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78C7" w14:textId="77777777" w:rsidR="00E16C38" w:rsidRPr="0072645F" w:rsidRDefault="00E16C38" w:rsidP="00E16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45F">
        <w:rPr>
          <w:rFonts w:ascii="Times New Roman" w:hAnsi="Times New Roman" w:cs="Times New Roman"/>
          <w:sz w:val="28"/>
          <w:szCs w:val="28"/>
        </w:rPr>
        <w:t>PRESS RELEASE</w:t>
      </w:r>
    </w:p>
    <w:p w14:paraId="062B14DB" w14:textId="77777777" w:rsidR="00E16C38" w:rsidRDefault="00E16C38" w:rsidP="00E16C38">
      <w:pPr>
        <w:jc w:val="center"/>
        <w:rPr>
          <w:rFonts w:cs="Times New Roman"/>
          <w:b/>
        </w:rPr>
      </w:pPr>
    </w:p>
    <w:p w14:paraId="3DCBCFA1" w14:textId="77777777" w:rsidR="00E16C38" w:rsidRPr="0072645F" w:rsidRDefault="00E16C38" w:rsidP="00E16C38">
      <w:pPr>
        <w:jc w:val="center"/>
        <w:rPr>
          <w:rFonts w:cs="Times New Roman"/>
          <w:b/>
        </w:rPr>
      </w:pPr>
      <w:r w:rsidRPr="0072645F">
        <w:rPr>
          <w:rFonts w:cs="Times New Roman"/>
          <w:b/>
        </w:rPr>
        <w:t xml:space="preserve">The </w:t>
      </w:r>
      <w:proofErr w:type="spellStart"/>
      <w:r w:rsidRPr="0072645F">
        <w:rPr>
          <w:rFonts w:cs="Times New Roman"/>
          <w:b/>
        </w:rPr>
        <w:t>Faculty</w:t>
      </w:r>
      <w:proofErr w:type="spellEnd"/>
      <w:r w:rsidRPr="0072645F">
        <w:rPr>
          <w:rFonts w:cs="Times New Roman"/>
          <w:b/>
        </w:rPr>
        <w:t xml:space="preserve"> of </w:t>
      </w:r>
      <w:proofErr w:type="spellStart"/>
      <w:r w:rsidRPr="0072645F">
        <w:rPr>
          <w:rFonts w:cs="Times New Roman"/>
          <w:b/>
        </w:rPr>
        <w:t>Cultural</w:t>
      </w:r>
      <w:proofErr w:type="spellEnd"/>
      <w:r w:rsidRPr="0072645F">
        <w:rPr>
          <w:rFonts w:cs="Times New Roman"/>
          <w:b/>
        </w:rPr>
        <w:t xml:space="preserve"> </w:t>
      </w:r>
      <w:proofErr w:type="spellStart"/>
      <w:r w:rsidRPr="0072645F">
        <w:rPr>
          <w:rFonts w:cs="Times New Roman"/>
          <w:b/>
        </w:rPr>
        <w:t>Sciences</w:t>
      </w:r>
      <w:proofErr w:type="spellEnd"/>
      <w:r w:rsidRPr="0072645F">
        <w:rPr>
          <w:rFonts w:cs="Times New Roman"/>
          <w:b/>
        </w:rPr>
        <w:t xml:space="preserve">, Education, and </w:t>
      </w:r>
      <w:proofErr w:type="spellStart"/>
      <w:r w:rsidRPr="0072645F">
        <w:rPr>
          <w:rFonts w:cs="Times New Roman"/>
          <w:b/>
        </w:rPr>
        <w:t>Regi</w:t>
      </w:r>
      <w:r>
        <w:rPr>
          <w:rFonts w:cs="Times New Roman"/>
          <w:b/>
        </w:rPr>
        <w:t>o</w:t>
      </w:r>
      <w:r w:rsidRPr="0072645F">
        <w:rPr>
          <w:rFonts w:cs="Times New Roman"/>
          <w:b/>
        </w:rPr>
        <w:t>nal</w:t>
      </w:r>
      <w:proofErr w:type="spellEnd"/>
      <w:r w:rsidRPr="0072645F">
        <w:rPr>
          <w:rFonts w:cs="Times New Roman"/>
          <w:b/>
        </w:rPr>
        <w:t xml:space="preserve"> </w:t>
      </w:r>
      <w:proofErr w:type="spellStart"/>
      <w:r w:rsidRPr="0072645F">
        <w:rPr>
          <w:rFonts w:cs="Times New Roman"/>
          <w:b/>
        </w:rPr>
        <w:t>Development</w:t>
      </w:r>
      <w:proofErr w:type="spellEnd"/>
      <w:r w:rsidRPr="0072645F">
        <w:rPr>
          <w:rFonts w:cs="Times New Roman"/>
          <w:b/>
        </w:rPr>
        <w:t xml:space="preserve"> of </w:t>
      </w:r>
      <w:proofErr w:type="spellStart"/>
      <w:r w:rsidRPr="0072645F">
        <w:rPr>
          <w:rFonts w:cs="Times New Roman"/>
          <w:b/>
        </w:rPr>
        <w:t>the</w:t>
      </w:r>
      <w:proofErr w:type="spellEnd"/>
      <w:r w:rsidRPr="0072645F">
        <w:rPr>
          <w:rFonts w:cs="Times New Roman"/>
          <w:b/>
        </w:rPr>
        <w:t xml:space="preserve"> UP </w:t>
      </w:r>
      <w:proofErr w:type="spellStart"/>
      <w:r w:rsidRPr="0072645F">
        <w:rPr>
          <w:rFonts w:cs="Times New Roman"/>
          <w:b/>
        </w:rPr>
        <w:t>receives</w:t>
      </w:r>
      <w:proofErr w:type="spellEnd"/>
      <w:r w:rsidRPr="0072645F">
        <w:rPr>
          <w:rFonts w:cs="Times New Roman"/>
          <w:b/>
        </w:rPr>
        <w:t xml:space="preserve"> an </w:t>
      </w:r>
      <w:proofErr w:type="spellStart"/>
      <w:r w:rsidRPr="0072645F">
        <w:rPr>
          <w:rFonts w:cs="Times New Roman"/>
          <w:b/>
        </w:rPr>
        <w:t>environmental</w:t>
      </w:r>
      <w:proofErr w:type="spellEnd"/>
      <w:r w:rsidRPr="0072645F">
        <w:rPr>
          <w:rFonts w:cs="Times New Roman"/>
          <w:b/>
        </w:rPr>
        <w:t xml:space="preserve"> </w:t>
      </w:r>
      <w:proofErr w:type="spellStart"/>
      <w:r w:rsidRPr="0072645F">
        <w:rPr>
          <w:rFonts w:cs="Times New Roman"/>
          <w:b/>
        </w:rPr>
        <w:t>award</w:t>
      </w:r>
      <w:proofErr w:type="spellEnd"/>
    </w:p>
    <w:p w14:paraId="4EE93B8E" w14:textId="77777777" w:rsidR="00E16C38" w:rsidRPr="0072645F" w:rsidRDefault="00E16C38" w:rsidP="00E16C38">
      <w:pPr>
        <w:rPr>
          <w:rFonts w:ascii="Times New Roman" w:hAnsi="Times New Roman" w:cs="Times New Roman"/>
          <w:sz w:val="24"/>
          <w:szCs w:val="24"/>
        </w:rPr>
      </w:pPr>
    </w:p>
    <w:p w14:paraId="649E8C9A" w14:textId="77777777" w:rsidR="00E16C38" w:rsidRPr="0072645F" w:rsidRDefault="00E16C38" w:rsidP="00E16C38">
      <w:pPr>
        <w:rPr>
          <w:rFonts w:ascii="Times New Roman" w:hAnsi="Times New Roman" w:cs="Times New Roman"/>
          <w:sz w:val="24"/>
          <w:szCs w:val="24"/>
        </w:rPr>
      </w:pPr>
      <w:r w:rsidRPr="0072645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Education,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Regi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645F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City.  The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 18-member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outstanding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winners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building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Sciences.  </w:t>
      </w:r>
    </w:p>
    <w:p w14:paraId="3184DDDE" w14:textId="77777777" w:rsidR="00E16C38" w:rsidRPr="0072645F" w:rsidRDefault="00E16C38" w:rsidP="00E16C38">
      <w:pPr>
        <w:rPr>
          <w:rFonts w:ascii="Times New Roman" w:hAnsi="Times New Roman" w:cs="Times New Roman"/>
          <w:sz w:val="24"/>
          <w:szCs w:val="24"/>
        </w:rPr>
      </w:pPr>
      <w:r w:rsidRPr="0072645F">
        <w:rPr>
          <w:rFonts w:ascii="Times New Roman" w:hAnsi="Times New Roman" w:cs="Times New Roman"/>
          <w:sz w:val="24"/>
          <w:szCs w:val="24"/>
        </w:rPr>
        <w:t xml:space="preserve">A major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businesses,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preserve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Education,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Regi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645F">
        <w:rPr>
          <w:rFonts w:ascii="Times New Roman" w:hAnsi="Times New Roman" w:cs="Times New Roman"/>
          <w:sz w:val="24"/>
          <w:szCs w:val="24"/>
        </w:rPr>
        <w:t>nal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committed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gaining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>.</w:t>
      </w:r>
    </w:p>
    <w:p w14:paraId="51405308" w14:textId="77777777" w:rsidR="00E16C38" w:rsidRPr="0072645F" w:rsidRDefault="00E16C38" w:rsidP="00E16C38">
      <w:pPr>
        <w:rPr>
          <w:rFonts w:ascii="Times New Roman" w:hAnsi="Times New Roman" w:cs="Times New Roman"/>
          <w:sz w:val="24"/>
          <w:szCs w:val="24"/>
        </w:rPr>
      </w:pPr>
      <w:r w:rsidRPr="0072645F">
        <w:rPr>
          <w:rFonts w:ascii="Times New Roman" w:hAnsi="Times New Roman" w:cs="Times New Roman"/>
          <w:sz w:val="24"/>
          <w:szCs w:val="24"/>
        </w:rPr>
        <w:t xml:space="preserve">The Dean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Gábor Szécsi dr. prof.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emphasized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conferences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standing, a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stressed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5F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72645F">
        <w:rPr>
          <w:rFonts w:ascii="Times New Roman" w:hAnsi="Times New Roman" w:cs="Times New Roman"/>
          <w:sz w:val="24"/>
          <w:szCs w:val="24"/>
        </w:rPr>
        <w:t>.</w:t>
      </w:r>
    </w:p>
    <w:p w14:paraId="346A825A" w14:textId="77777777" w:rsidR="00A14F6F" w:rsidRDefault="00A14F6F"/>
    <w:sectPr w:rsidR="00A1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8"/>
    <w:rsid w:val="00A14F6F"/>
    <w:rsid w:val="00E1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8942"/>
  <w15:chartTrackingRefBased/>
  <w15:docId w15:val="{606892B6-B048-4BC6-B902-A2E5D9C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C38"/>
    <w:pPr>
      <w:spacing w:after="120" w:line="240" w:lineRule="auto"/>
      <w:jc w:val="both"/>
    </w:pPr>
    <w:rPr>
      <w:rFonts w:ascii="Georgia" w:hAnsi="Georgi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2022-10-25T08:23:00Z</dcterms:created>
  <dcterms:modified xsi:type="dcterms:W3CDTF">2022-10-25T08:23:00Z</dcterms:modified>
</cp:coreProperties>
</file>