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A8D7" w14:textId="3F06D2B3" w:rsidR="002C13B2" w:rsidRDefault="00AD165C" w:rsidP="00AD165C">
      <w:pPr>
        <w:jc w:val="center"/>
        <w:rPr>
          <w:b/>
          <w:bCs/>
        </w:rPr>
      </w:pPr>
      <w:r w:rsidRPr="00633ED5">
        <w:rPr>
          <w:b/>
          <w:bCs/>
        </w:rPr>
        <w:t>„Egy tábla szeretet” – Célba értek a szeretet csomagjai</w:t>
      </w:r>
    </w:p>
    <w:p w14:paraId="03CDF9DE" w14:textId="77777777" w:rsidR="00633ED5" w:rsidRPr="00633ED5" w:rsidRDefault="00633ED5" w:rsidP="00AD165C">
      <w:pPr>
        <w:jc w:val="center"/>
        <w:rPr>
          <w:b/>
          <w:bCs/>
        </w:rPr>
      </w:pPr>
    </w:p>
    <w:p w14:paraId="779A6C68" w14:textId="7ED126B4" w:rsidR="00AD165C" w:rsidRDefault="00AD165C" w:rsidP="00633ED5">
      <w:pPr>
        <w:jc w:val="both"/>
      </w:pPr>
      <w:r>
        <w:t>A Pécsi Első Lions Club által meghirdetett és a PTE Zöld Egyetem Program közreműködésével is megvalósított csoki és édesség adománygyűjtés</w:t>
      </w:r>
    </w:p>
    <w:p w14:paraId="45ED5B3C" w14:textId="77777777" w:rsidR="00AD165C" w:rsidRDefault="00AD165C" w:rsidP="00633ED5">
      <w:pPr>
        <w:pStyle w:val="xmsonormal"/>
        <w:spacing w:line="276" w:lineRule="auto"/>
        <w:jc w:val="both"/>
      </w:pPr>
      <w:r>
        <w:t>Az adományok nagy része a Vakok és Gyengénlátók Országos Szövetségének Baranyai Megyei Egyesületéhez került, de adakozás történt a PTE Klinikai Központ Gyermekgyógyászati Klinikája részére is.</w:t>
      </w:r>
    </w:p>
    <w:p w14:paraId="03F098BA" w14:textId="401FD35D" w:rsidR="00AD165C" w:rsidRDefault="00AD165C" w:rsidP="00633ED5">
      <w:pPr>
        <w:jc w:val="both"/>
      </w:pPr>
    </w:p>
    <w:p w14:paraId="09F80B0F" w14:textId="1E903DF5" w:rsidR="00AD165C" w:rsidRDefault="00AD165C" w:rsidP="00633ED5">
      <w:pPr>
        <w:pStyle w:val="xmsonormal"/>
        <w:rPr>
          <w:color w:val="1F497D"/>
        </w:rPr>
      </w:pPr>
      <w:r>
        <w:t xml:space="preserve">Az akcióról részletesen a </w:t>
      </w:r>
      <w:hyperlink r:id="rId4" w:history="1">
        <w:r>
          <w:rPr>
            <w:rStyle w:val="Hiperhivatkozs"/>
          </w:rPr>
          <w:t>pecs.lions.hu/hirek/egy_tabla_szeretet</w:t>
        </w:r>
      </w:hyperlink>
      <w:r>
        <w:rPr>
          <w:color w:val="1F497D"/>
        </w:rPr>
        <w:t xml:space="preserve"> </w:t>
      </w:r>
      <w:r w:rsidRPr="00AD165C">
        <w:t xml:space="preserve">és a </w:t>
      </w:r>
    </w:p>
    <w:p w14:paraId="0BCCF9B9" w14:textId="3757C685" w:rsidR="00AD165C" w:rsidRDefault="00AD165C" w:rsidP="00633ED5">
      <w:pPr>
        <w:pStyle w:val="xmsonormal"/>
      </w:pPr>
      <w:hyperlink r:id="rId5" w:history="1">
        <w:r>
          <w:rPr>
            <w:rStyle w:val="Hiperhivatkozs"/>
          </w:rPr>
          <w:t>https://pecs.lions.hu/hirek/celba-ertek-a-szeretet-csomagjai</w:t>
        </w:r>
      </w:hyperlink>
      <w:r>
        <w:rPr>
          <w:color w:val="1F497D"/>
        </w:rPr>
        <w:t xml:space="preserve"> </w:t>
      </w:r>
      <w:r>
        <w:t>linken olvashat.</w:t>
      </w:r>
    </w:p>
    <w:p w14:paraId="3D67BA5A" w14:textId="4F64E6F6" w:rsidR="00AD165C" w:rsidRDefault="00AD165C" w:rsidP="00633ED5">
      <w:pPr>
        <w:pStyle w:val="xmsonormal"/>
      </w:pPr>
    </w:p>
    <w:p w14:paraId="6CFD4428" w14:textId="7C9A300D" w:rsidR="00AD165C" w:rsidRDefault="00AD165C" w:rsidP="00633ED5">
      <w:pPr>
        <w:pStyle w:val="xmsonormal"/>
      </w:pPr>
      <w:r>
        <w:t xml:space="preserve">A gyűjtés képekben: </w:t>
      </w:r>
      <w:hyperlink r:id="rId6" w:history="1">
        <w:r w:rsidRPr="0011469F">
          <w:rPr>
            <w:rStyle w:val="Hiperhivatkozs"/>
          </w:rPr>
          <w:t>https://zoldegyetem.pte.hu/hu/galeria/pecsi_elso_lions_club_es_pte_csoki_es_edesseg_adomanygyujtes_2020</w:t>
        </w:r>
      </w:hyperlink>
    </w:p>
    <w:p w14:paraId="7D2FC127" w14:textId="77777777" w:rsidR="00AD165C" w:rsidRPr="00AD165C" w:rsidRDefault="00AD165C" w:rsidP="00AD165C">
      <w:pPr>
        <w:pStyle w:val="xmsonormal"/>
      </w:pPr>
    </w:p>
    <w:p w14:paraId="1FFC6EAE" w14:textId="5194D552" w:rsidR="00AD165C" w:rsidRDefault="00AD165C"/>
    <w:sectPr w:rsidR="00AD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A2"/>
    <w:rsid w:val="002C13B2"/>
    <w:rsid w:val="005F20A2"/>
    <w:rsid w:val="00633ED5"/>
    <w:rsid w:val="00A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28A6"/>
  <w15:chartTrackingRefBased/>
  <w15:docId w15:val="{10421C25-1855-479B-88F0-BB2060AB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AD165C"/>
    <w:pPr>
      <w:spacing w:after="0" w:line="240" w:lineRule="auto"/>
    </w:pPr>
    <w:rPr>
      <w:rFonts w:ascii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AD165C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D1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ldegyetem.pte.hu/hu/galeria/pecsi_elso_lions_club_es_pte_csoki_es_edesseg_adomanygyujtes_2020" TargetMode="External"/><Relationship Id="rId5" Type="http://schemas.openxmlformats.org/officeDocument/2006/relationships/hyperlink" Target="https://pecs.lions.hu/hirek/celba-ertek-a-szeretet-csomagjai" TargetMode="External"/><Relationship Id="rId4" Type="http://schemas.openxmlformats.org/officeDocument/2006/relationships/hyperlink" Target="file:///C:\Users\cskiaca.pte\Documents\pecs.lions.hu\hirek\egy_tabla_szeret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2</cp:revision>
  <dcterms:created xsi:type="dcterms:W3CDTF">2021-01-11T09:07:00Z</dcterms:created>
  <dcterms:modified xsi:type="dcterms:W3CDTF">2021-01-11T09:07:00Z</dcterms:modified>
</cp:coreProperties>
</file>