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7021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b/>
          <w:sz w:val="32"/>
          <w:szCs w:val="32"/>
        </w:rPr>
      </w:pPr>
      <w:r w:rsidRPr="00546CAE">
        <w:rPr>
          <w:rFonts w:ascii="inherit" w:hAnsi="inherit"/>
          <w:b/>
          <w:sz w:val="32"/>
          <w:szCs w:val="32"/>
        </w:rPr>
        <w:t>INNOPÉCS 2022</w:t>
      </w:r>
    </w:p>
    <w:p w14:paraId="02B07709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proofErr w:type="spellStart"/>
      <w:r w:rsidRPr="00546CAE">
        <w:rPr>
          <w:rFonts w:ascii="inherit" w:hAnsi="inherit"/>
          <w:sz w:val="26"/>
          <w:szCs w:val="26"/>
        </w:rPr>
        <w:t>Within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framework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InnoPécs</w:t>
      </w:r>
      <w:proofErr w:type="spellEnd"/>
      <w:r w:rsidRPr="00546CAE">
        <w:rPr>
          <w:rFonts w:ascii="inherit" w:hAnsi="inherit"/>
          <w:sz w:val="26"/>
          <w:szCs w:val="26"/>
        </w:rPr>
        <w:t xml:space="preserve"> 2022,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UP </w:t>
      </w:r>
      <w:proofErr w:type="spellStart"/>
      <w:r w:rsidRPr="00546CAE">
        <w:rPr>
          <w:rFonts w:ascii="inherit" w:hAnsi="inherit"/>
          <w:sz w:val="26"/>
          <w:szCs w:val="26"/>
        </w:rPr>
        <w:t>Innovation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Day </w:t>
      </w:r>
      <w:proofErr w:type="spellStart"/>
      <w:r w:rsidRPr="00546CAE">
        <w:rPr>
          <w:rFonts w:ascii="inherit" w:hAnsi="inherit"/>
          <w:sz w:val="26"/>
          <w:szCs w:val="26"/>
        </w:rPr>
        <w:t>was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held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on</w:t>
      </w:r>
      <w:proofErr w:type="spellEnd"/>
      <w:r w:rsidRPr="00546CAE">
        <w:rPr>
          <w:rFonts w:ascii="inherit" w:hAnsi="inherit"/>
          <w:sz w:val="26"/>
          <w:szCs w:val="26"/>
        </w:rPr>
        <w:t xml:space="preserve"> 5 May in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lobby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Faculty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Engineering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Information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Technology</w:t>
      </w:r>
      <w:proofErr w:type="spellEnd"/>
      <w:r w:rsidRPr="00546CAE">
        <w:rPr>
          <w:rFonts w:ascii="inherit" w:hAnsi="inherit"/>
          <w:sz w:val="26"/>
          <w:szCs w:val="26"/>
        </w:rPr>
        <w:t xml:space="preserve">. The </w:t>
      </w:r>
      <w:proofErr w:type="spellStart"/>
      <w:r w:rsidRPr="00546CAE">
        <w:rPr>
          <w:rFonts w:ascii="inherit" w:hAnsi="inherit"/>
          <w:sz w:val="26"/>
          <w:szCs w:val="26"/>
        </w:rPr>
        <w:t>event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aimed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strengthen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networking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supporting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university-based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ecosystem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exchange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experiences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between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relevant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actors</w:t>
      </w:r>
      <w:proofErr w:type="spellEnd"/>
      <w:r w:rsidRPr="00546CAE">
        <w:rPr>
          <w:rFonts w:ascii="inherit" w:hAnsi="inherit"/>
          <w:sz w:val="26"/>
          <w:szCs w:val="26"/>
        </w:rPr>
        <w:t xml:space="preserve">, and </w:t>
      </w:r>
      <w:proofErr w:type="spellStart"/>
      <w:r w:rsidRPr="00546CAE">
        <w:rPr>
          <w:rFonts w:ascii="inherit" w:hAnsi="inherit"/>
          <w:sz w:val="26"/>
          <w:szCs w:val="26"/>
        </w:rPr>
        <w:t>establish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new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collaborations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. In </w:t>
      </w:r>
      <w:proofErr w:type="spellStart"/>
      <w:r w:rsidRPr="00546CAE">
        <w:rPr>
          <w:rFonts w:ascii="inherit" w:hAnsi="inherit"/>
          <w:sz w:val="26"/>
          <w:szCs w:val="26"/>
        </w:rPr>
        <w:t>addition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special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attention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paid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promotion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awarding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university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developments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research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results</w:t>
      </w:r>
      <w:proofErr w:type="spellEnd"/>
      <w:r w:rsidRPr="00546CAE">
        <w:rPr>
          <w:rFonts w:ascii="inherit" w:hAnsi="inherit"/>
          <w:sz w:val="26"/>
          <w:szCs w:val="26"/>
        </w:rPr>
        <w:t xml:space="preserve">, and </w:t>
      </w:r>
      <w:proofErr w:type="spellStart"/>
      <w:r w:rsidRPr="00546CAE">
        <w:rPr>
          <w:rFonts w:ascii="inherit" w:hAnsi="inherit"/>
          <w:sz w:val="26"/>
          <w:szCs w:val="26"/>
        </w:rPr>
        <w:t>research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projects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responding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business </w:t>
      </w:r>
      <w:proofErr w:type="spellStart"/>
      <w:r w:rsidRPr="00546CAE">
        <w:rPr>
          <w:rFonts w:ascii="inherit" w:hAnsi="inherit"/>
          <w:sz w:val="26"/>
          <w:szCs w:val="26"/>
        </w:rPr>
        <w:t>needs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well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presentation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student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start-</w:t>
      </w:r>
      <w:proofErr w:type="spellStart"/>
      <w:r w:rsidRPr="00546CAE">
        <w:rPr>
          <w:rFonts w:ascii="inherit" w:hAnsi="inherit"/>
          <w:sz w:val="26"/>
          <w:szCs w:val="26"/>
        </w:rPr>
        <w:t>up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ideas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developed</w:t>
      </w:r>
      <w:proofErr w:type="spellEnd"/>
      <w:r w:rsidRPr="00546CAE">
        <w:rPr>
          <w:rFonts w:ascii="inherit" w:hAnsi="inherit"/>
          <w:sz w:val="26"/>
          <w:szCs w:val="26"/>
        </w:rPr>
        <w:t xml:space="preserve"> in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framework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Hungarian</w:t>
      </w:r>
      <w:proofErr w:type="spellEnd"/>
      <w:r w:rsidRPr="00546CAE">
        <w:rPr>
          <w:rFonts w:ascii="inherit" w:hAnsi="inherit"/>
          <w:sz w:val="26"/>
          <w:szCs w:val="26"/>
        </w:rPr>
        <w:t xml:space="preserve"> Startup University Program and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Simonyi BEDC </w:t>
      </w:r>
      <w:proofErr w:type="spellStart"/>
      <w:r w:rsidRPr="00546CAE">
        <w:rPr>
          <w:rFonts w:ascii="inherit" w:hAnsi="inherit"/>
          <w:sz w:val="26"/>
          <w:szCs w:val="26"/>
        </w:rPr>
        <w:t>incubation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program.</w:t>
      </w:r>
    </w:p>
    <w:p w14:paraId="46D34DF7" w14:textId="47556B67" w:rsidR="00467911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t xml:space="preserve">The </w:t>
      </w:r>
      <w:proofErr w:type="spellStart"/>
      <w:r w:rsidRPr="00546CAE">
        <w:rPr>
          <w:rFonts w:ascii="inherit" w:hAnsi="inherit"/>
          <w:sz w:val="26"/>
          <w:szCs w:val="26"/>
        </w:rPr>
        <w:t>Innovation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Day </w:t>
      </w:r>
      <w:proofErr w:type="spellStart"/>
      <w:r w:rsidRPr="00546CAE">
        <w:rPr>
          <w:rFonts w:ascii="inherit" w:hAnsi="inherit"/>
          <w:sz w:val="26"/>
          <w:szCs w:val="26"/>
        </w:rPr>
        <w:t>was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followed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presentation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UP </w:t>
      </w:r>
      <w:proofErr w:type="spellStart"/>
      <w:r w:rsidRPr="00546CAE">
        <w:rPr>
          <w:rFonts w:ascii="inherit" w:hAnsi="inherit"/>
          <w:sz w:val="26"/>
          <w:szCs w:val="26"/>
        </w:rPr>
        <w:t>Innovation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Awards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which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were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open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development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projects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ideas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innovations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or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research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results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that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contain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solutions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insights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that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respond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existing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market </w:t>
      </w:r>
      <w:proofErr w:type="spellStart"/>
      <w:r w:rsidRPr="00546CAE">
        <w:rPr>
          <w:rFonts w:ascii="inherit" w:hAnsi="inherit"/>
          <w:sz w:val="26"/>
          <w:szCs w:val="26"/>
        </w:rPr>
        <w:t>needs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thus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business </w:t>
      </w:r>
      <w:proofErr w:type="spellStart"/>
      <w:r>
        <w:rPr>
          <w:rFonts w:ascii="inherit" w:hAnsi="inherit"/>
          <w:sz w:val="26"/>
          <w:szCs w:val="26"/>
        </w:rPr>
        <w:t>value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potential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330624F6" w14:textId="0DC4C358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0134A1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086AF81" wp14:editId="02DB900C">
            <wp:extent cx="5760720" cy="38404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D154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t xml:space="preserve">The </w:t>
      </w:r>
      <w:proofErr w:type="spellStart"/>
      <w:r w:rsidRPr="00546CAE">
        <w:rPr>
          <w:rFonts w:ascii="inherit" w:hAnsi="inherit"/>
          <w:sz w:val="26"/>
          <w:szCs w:val="26"/>
        </w:rPr>
        <w:t>awards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were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presented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by</w:t>
      </w:r>
      <w:proofErr w:type="spellEnd"/>
      <w:r w:rsidRPr="00546CAE">
        <w:rPr>
          <w:rFonts w:ascii="inherit" w:hAnsi="inherit"/>
          <w:sz w:val="26"/>
          <w:szCs w:val="26"/>
        </w:rPr>
        <w:t xml:space="preserve"> Tamás Fedeles habil. dr., Vice </w:t>
      </w:r>
      <w:proofErr w:type="spellStart"/>
      <w:r w:rsidRPr="00546CAE">
        <w:rPr>
          <w:rFonts w:ascii="inherit" w:hAnsi="inherit"/>
          <w:sz w:val="26"/>
          <w:szCs w:val="26"/>
        </w:rPr>
        <w:t>Rector</w:t>
      </w:r>
      <w:proofErr w:type="spellEnd"/>
      <w:r w:rsidRPr="00546CAE">
        <w:rPr>
          <w:rFonts w:ascii="inherit" w:hAnsi="inherit"/>
          <w:sz w:val="26"/>
          <w:szCs w:val="26"/>
        </w:rPr>
        <w:t>.</w:t>
      </w:r>
    </w:p>
    <w:p w14:paraId="710550C4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lastRenderedPageBreak/>
        <w:t xml:space="preserve">Anikó </w:t>
      </w:r>
      <w:proofErr w:type="spellStart"/>
      <w:r w:rsidRPr="00546CAE">
        <w:rPr>
          <w:rFonts w:ascii="inherit" w:hAnsi="inherit"/>
          <w:sz w:val="26"/>
          <w:szCs w:val="26"/>
        </w:rPr>
        <w:t>Kuczkó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Startup </w:t>
      </w:r>
      <w:proofErr w:type="spellStart"/>
      <w:r w:rsidRPr="00546CAE">
        <w:rPr>
          <w:rFonts w:ascii="inherit" w:hAnsi="inherit"/>
          <w:sz w:val="26"/>
          <w:szCs w:val="26"/>
        </w:rPr>
        <w:t>Coordinator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Input program, </w:t>
      </w:r>
      <w:proofErr w:type="spellStart"/>
      <w:r w:rsidRPr="00546CAE">
        <w:rPr>
          <w:rFonts w:ascii="inherit" w:hAnsi="inherit"/>
          <w:sz w:val="26"/>
          <w:szCs w:val="26"/>
        </w:rPr>
        <w:t>said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that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third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edition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their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exhibition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which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an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exhibition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city of Pécs, </w:t>
      </w:r>
      <w:proofErr w:type="spellStart"/>
      <w:r w:rsidRPr="00546CAE">
        <w:rPr>
          <w:rFonts w:ascii="inherit" w:hAnsi="inherit"/>
          <w:sz w:val="26"/>
          <w:szCs w:val="26"/>
        </w:rPr>
        <w:t>but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event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</w:t>
      </w:r>
      <w:proofErr w:type="spellStart"/>
      <w:r w:rsidRPr="00546CAE">
        <w:rPr>
          <w:rFonts w:ascii="inherit" w:hAnsi="inherit"/>
          <w:sz w:val="26"/>
          <w:szCs w:val="26"/>
        </w:rPr>
        <w:t>always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hosted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UP. </w:t>
      </w:r>
      <w:proofErr w:type="spellStart"/>
      <w:r w:rsidRPr="00546CAE">
        <w:rPr>
          <w:rFonts w:ascii="inherit" w:hAnsi="inherit"/>
          <w:sz w:val="26"/>
          <w:szCs w:val="26"/>
        </w:rPr>
        <w:t>InnoPécs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</w:t>
      </w:r>
      <w:proofErr w:type="spellStart"/>
      <w:r w:rsidRPr="00546CAE">
        <w:rPr>
          <w:rFonts w:ascii="inherit" w:hAnsi="inherit"/>
          <w:sz w:val="26"/>
          <w:szCs w:val="26"/>
        </w:rPr>
        <w:t>about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thinking</w:t>
      </w:r>
      <w:proofErr w:type="spellEnd"/>
      <w:r w:rsidRPr="00546CAE">
        <w:rPr>
          <w:rFonts w:ascii="inherit" w:hAnsi="inherit"/>
          <w:sz w:val="26"/>
          <w:szCs w:val="26"/>
        </w:rPr>
        <w:t xml:space="preserve">, and </w:t>
      </w:r>
      <w:proofErr w:type="spellStart"/>
      <w:r w:rsidRPr="00546CAE">
        <w:rPr>
          <w:rFonts w:ascii="inherit" w:hAnsi="inherit"/>
          <w:sz w:val="26"/>
          <w:szCs w:val="26"/>
        </w:rPr>
        <w:t>they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want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show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from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many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different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angles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possible</w:t>
      </w:r>
      <w:proofErr w:type="spellEnd"/>
      <w:r w:rsidRPr="00546CAE">
        <w:rPr>
          <w:rFonts w:ascii="inherit" w:hAnsi="inherit"/>
          <w:sz w:val="26"/>
          <w:szCs w:val="26"/>
        </w:rPr>
        <w:t xml:space="preserve">. The </w:t>
      </w:r>
      <w:proofErr w:type="spellStart"/>
      <w:r w:rsidRPr="00546CAE">
        <w:rPr>
          <w:rFonts w:ascii="inherit" w:hAnsi="inherit"/>
          <w:sz w:val="26"/>
          <w:szCs w:val="26"/>
        </w:rPr>
        <w:t>first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event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focused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start-</w:t>
      </w:r>
      <w:proofErr w:type="spellStart"/>
      <w:r w:rsidRPr="00546CAE">
        <w:rPr>
          <w:rFonts w:ascii="inherit" w:hAnsi="inherit"/>
          <w:sz w:val="26"/>
          <w:szCs w:val="26"/>
        </w:rPr>
        <w:t>up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world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IT sector.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</w:t>
      </w:r>
      <w:proofErr w:type="spellStart"/>
      <w:r w:rsidRPr="00546CAE">
        <w:rPr>
          <w:rFonts w:ascii="inherit" w:hAnsi="inherit"/>
          <w:sz w:val="26"/>
          <w:szCs w:val="26"/>
        </w:rPr>
        <w:t>still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main </w:t>
      </w:r>
      <w:proofErr w:type="spellStart"/>
      <w:r w:rsidRPr="00546CAE">
        <w:rPr>
          <w:rFonts w:ascii="inherit" w:hAnsi="inherit"/>
          <w:sz w:val="26"/>
          <w:szCs w:val="26"/>
        </w:rPr>
        <w:t>feature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but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year's</w:t>
      </w:r>
      <w:proofErr w:type="spellEnd"/>
      <w:r w:rsidRPr="00546CAE">
        <w:rPr>
          <w:rFonts w:ascii="inherit" w:hAnsi="inherit"/>
          <w:sz w:val="26"/>
          <w:szCs w:val="26"/>
        </w:rPr>
        <w:t xml:space="preserve"> program </w:t>
      </w:r>
      <w:proofErr w:type="spellStart"/>
      <w:r w:rsidRPr="00546CAE">
        <w:rPr>
          <w:rFonts w:ascii="inherit" w:hAnsi="inherit"/>
          <w:sz w:val="26"/>
          <w:szCs w:val="26"/>
        </w:rPr>
        <w:t>includes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many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solutions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from</w:t>
      </w:r>
      <w:proofErr w:type="spellEnd"/>
      <w:r w:rsidRPr="00546CAE">
        <w:rPr>
          <w:rFonts w:ascii="inherit" w:hAnsi="inherit"/>
          <w:sz w:val="26"/>
          <w:szCs w:val="26"/>
        </w:rPr>
        <w:t xml:space="preserve"> Pécs, and </w:t>
      </w:r>
      <w:proofErr w:type="spellStart"/>
      <w:r w:rsidRPr="00546CAE">
        <w:rPr>
          <w:rFonts w:ascii="inherit" w:hAnsi="inherit"/>
          <w:sz w:val="26"/>
          <w:szCs w:val="26"/>
        </w:rPr>
        <w:t>companies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from</w:t>
      </w:r>
      <w:proofErr w:type="spellEnd"/>
      <w:r w:rsidRPr="00546CAE">
        <w:rPr>
          <w:rFonts w:ascii="inherit" w:hAnsi="inherit"/>
          <w:sz w:val="26"/>
          <w:szCs w:val="26"/>
        </w:rPr>
        <w:t xml:space="preserve"> Pécs and Baranya </w:t>
      </w:r>
      <w:proofErr w:type="spellStart"/>
      <w:r w:rsidRPr="00546CAE">
        <w:rPr>
          <w:rFonts w:ascii="inherit" w:hAnsi="inherit"/>
          <w:sz w:val="26"/>
          <w:szCs w:val="26"/>
        </w:rPr>
        <w:t>also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showcased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their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innovations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including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traditional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companies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such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Pécs </w:t>
      </w:r>
      <w:proofErr w:type="spellStart"/>
      <w:r w:rsidRPr="00546CAE">
        <w:rPr>
          <w:rFonts w:ascii="inherit" w:hAnsi="inherit"/>
          <w:sz w:val="26"/>
          <w:szCs w:val="26"/>
        </w:rPr>
        <w:t>Brewery</w:t>
      </w:r>
      <w:proofErr w:type="spellEnd"/>
      <w:r w:rsidRPr="00546CAE">
        <w:rPr>
          <w:rFonts w:ascii="inherit" w:hAnsi="inherit"/>
          <w:sz w:val="26"/>
          <w:szCs w:val="26"/>
        </w:rPr>
        <w:t xml:space="preserve">, BAT, and Zsolnay. The IT </w:t>
      </w:r>
      <w:proofErr w:type="spellStart"/>
      <w:r w:rsidRPr="00546CAE">
        <w:rPr>
          <w:rFonts w:ascii="inherit" w:hAnsi="inherit"/>
          <w:sz w:val="26"/>
          <w:szCs w:val="26"/>
        </w:rPr>
        <w:t>companies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were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particularly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attentive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students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studying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in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building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Faculty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Engineering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and </w:t>
      </w:r>
      <w:proofErr w:type="spellStart"/>
      <w:r w:rsidRPr="00546CAE">
        <w:rPr>
          <w:rFonts w:ascii="inherit" w:hAnsi="inherit"/>
          <w:sz w:val="26"/>
          <w:szCs w:val="26"/>
        </w:rPr>
        <w:t>Information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Technology</w:t>
      </w:r>
      <w:proofErr w:type="spellEnd"/>
      <w:r w:rsidRPr="00546CAE">
        <w:rPr>
          <w:rFonts w:ascii="inherit" w:hAnsi="inherit"/>
          <w:sz w:val="26"/>
          <w:szCs w:val="26"/>
        </w:rPr>
        <w:t xml:space="preserve">, and </w:t>
      </w:r>
      <w:proofErr w:type="spellStart"/>
      <w:r w:rsidRPr="00546CAE">
        <w:rPr>
          <w:rFonts w:ascii="inherit" w:hAnsi="inherit"/>
          <w:sz w:val="26"/>
          <w:szCs w:val="26"/>
        </w:rPr>
        <w:t>recruitment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among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their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intentions</w:t>
      </w:r>
      <w:proofErr w:type="spellEnd"/>
      <w:r w:rsidRPr="00546CAE">
        <w:rPr>
          <w:rFonts w:ascii="inherit" w:hAnsi="inherit"/>
          <w:sz w:val="26"/>
          <w:szCs w:val="26"/>
        </w:rPr>
        <w:t xml:space="preserve">.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year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City of Pécs </w:t>
      </w:r>
      <w:proofErr w:type="spellStart"/>
      <w:r w:rsidRPr="00546CAE">
        <w:rPr>
          <w:rFonts w:ascii="inherit" w:hAnsi="inherit"/>
          <w:sz w:val="26"/>
          <w:szCs w:val="26"/>
        </w:rPr>
        <w:t>joined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event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as</w:t>
      </w:r>
      <w:proofErr w:type="spellEnd"/>
      <w:r w:rsidRPr="00546CAE">
        <w:rPr>
          <w:rFonts w:ascii="inherit" w:hAnsi="inherit"/>
          <w:sz w:val="26"/>
          <w:szCs w:val="26"/>
        </w:rPr>
        <w:t xml:space="preserve"> co-</w:t>
      </w:r>
      <w:proofErr w:type="spellStart"/>
      <w:r w:rsidRPr="00546CAE">
        <w:rPr>
          <w:rFonts w:ascii="inherit" w:hAnsi="inherit"/>
          <w:sz w:val="26"/>
          <w:szCs w:val="26"/>
        </w:rPr>
        <w:t>organizer</w:t>
      </w:r>
      <w:proofErr w:type="spellEnd"/>
      <w:r w:rsidRPr="00546CAE">
        <w:rPr>
          <w:rFonts w:ascii="inherit" w:hAnsi="inherit"/>
          <w:sz w:val="26"/>
          <w:szCs w:val="26"/>
        </w:rPr>
        <w:t>.</w:t>
      </w:r>
    </w:p>
    <w:p w14:paraId="73F85374" w14:textId="14E3F32E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t xml:space="preserve"> </w:t>
      </w:r>
      <w:r w:rsidRPr="000134A1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7F4E542" wp14:editId="590BDBA2">
            <wp:extent cx="4140200" cy="2760133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08" cy="27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8AD8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t xml:space="preserve">Csaba Ruzsa, </w:t>
      </w:r>
      <w:proofErr w:type="spellStart"/>
      <w:r w:rsidRPr="00546CAE">
        <w:rPr>
          <w:rFonts w:ascii="inherit" w:hAnsi="inherit"/>
          <w:sz w:val="26"/>
          <w:szCs w:val="26"/>
        </w:rPr>
        <w:t>Deputy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Mayor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Pécs, </w:t>
      </w:r>
      <w:proofErr w:type="spellStart"/>
      <w:r w:rsidRPr="00546CAE">
        <w:rPr>
          <w:rFonts w:ascii="inherit" w:hAnsi="inherit"/>
          <w:sz w:val="26"/>
          <w:szCs w:val="26"/>
        </w:rPr>
        <w:t>underlined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role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innovation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in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future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Pécs, in </w:t>
      </w:r>
      <w:proofErr w:type="spellStart"/>
      <w:r w:rsidRPr="00546CAE">
        <w:rPr>
          <w:rFonts w:ascii="inherit" w:hAnsi="inherit"/>
          <w:sz w:val="26"/>
          <w:szCs w:val="26"/>
        </w:rPr>
        <w:t>which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university</w:t>
      </w:r>
      <w:proofErr w:type="spellEnd"/>
      <w:r w:rsidRPr="00546CAE">
        <w:rPr>
          <w:rFonts w:ascii="inherit" w:hAnsi="inherit"/>
          <w:sz w:val="26"/>
          <w:szCs w:val="26"/>
        </w:rPr>
        <w:t xml:space="preserve"> plays an </w:t>
      </w:r>
      <w:proofErr w:type="spellStart"/>
      <w:r w:rsidRPr="00546CAE">
        <w:rPr>
          <w:rFonts w:ascii="inherit" w:hAnsi="inherit"/>
          <w:sz w:val="26"/>
          <w:szCs w:val="26"/>
        </w:rPr>
        <w:t>important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role</w:t>
      </w:r>
      <w:proofErr w:type="spellEnd"/>
      <w:r w:rsidRPr="00546CAE">
        <w:rPr>
          <w:rFonts w:ascii="inherit" w:hAnsi="inherit"/>
          <w:sz w:val="26"/>
          <w:szCs w:val="26"/>
        </w:rPr>
        <w:t xml:space="preserve">. The City of Pécs has </w:t>
      </w:r>
      <w:proofErr w:type="spellStart"/>
      <w:r w:rsidRPr="00546CAE">
        <w:rPr>
          <w:rFonts w:ascii="inherit" w:hAnsi="inherit"/>
          <w:sz w:val="26"/>
          <w:szCs w:val="26"/>
        </w:rPr>
        <w:t>developed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various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programs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encourage</w:t>
      </w:r>
      <w:proofErr w:type="spellEnd"/>
      <w:r w:rsidRPr="00546CAE">
        <w:rPr>
          <w:rFonts w:ascii="inherit" w:hAnsi="inherit"/>
          <w:sz w:val="26"/>
          <w:szCs w:val="26"/>
        </w:rPr>
        <w:t xml:space="preserve"> local </w:t>
      </w:r>
      <w:proofErr w:type="spellStart"/>
      <w:r w:rsidRPr="00546CAE">
        <w:rPr>
          <w:rFonts w:ascii="inherit" w:hAnsi="inherit"/>
          <w:sz w:val="26"/>
          <w:szCs w:val="26"/>
        </w:rPr>
        <w:t>economic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actors</w:t>
      </w:r>
      <w:proofErr w:type="spellEnd"/>
      <w:r w:rsidRPr="00546CAE">
        <w:rPr>
          <w:rFonts w:ascii="inherit" w:hAnsi="inherit"/>
          <w:sz w:val="26"/>
          <w:szCs w:val="26"/>
        </w:rPr>
        <w:t xml:space="preserve">.  Pécs has </w:t>
      </w:r>
      <w:proofErr w:type="spellStart"/>
      <w:r w:rsidRPr="00546CAE">
        <w:rPr>
          <w:rFonts w:ascii="inherit" w:hAnsi="inherit"/>
          <w:sz w:val="26"/>
          <w:szCs w:val="26"/>
        </w:rPr>
        <w:t>recently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joined</w:t>
      </w:r>
      <w:proofErr w:type="spellEnd"/>
      <w:r w:rsidRPr="00546CAE">
        <w:rPr>
          <w:rFonts w:ascii="inherit" w:hAnsi="inherit"/>
          <w:sz w:val="26"/>
          <w:szCs w:val="26"/>
        </w:rPr>
        <w:t xml:space="preserve"> 100 </w:t>
      </w:r>
      <w:proofErr w:type="spellStart"/>
      <w:r w:rsidRPr="00546CAE">
        <w:rPr>
          <w:rFonts w:ascii="inherit" w:hAnsi="inherit"/>
          <w:sz w:val="26"/>
          <w:szCs w:val="26"/>
        </w:rPr>
        <w:t>other</w:t>
      </w:r>
      <w:proofErr w:type="spellEnd"/>
      <w:r w:rsidRPr="00546CAE">
        <w:rPr>
          <w:rFonts w:ascii="inherit" w:hAnsi="inherit"/>
          <w:sz w:val="26"/>
          <w:szCs w:val="26"/>
        </w:rPr>
        <w:t xml:space="preserve"> European </w:t>
      </w:r>
      <w:proofErr w:type="spellStart"/>
      <w:r w:rsidRPr="00546CAE">
        <w:rPr>
          <w:rFonts w:ascii="inherit" w:hAnsi="inherit"/>
          <w:sz w:val="26"/>
          <w:szCs w:val="26"/>
        </w:rPr>
        <w:t>cities</w:t>
      </w:r>
      <w:proofErr w:type="spellEnd"/>
      <w:r w:rsidRPr="00546CAE">
        <w:rPr>
          <w:rFonts w:ascii="inherit" w:hAnsi="inherit"/>
          <w:sz w:val="26"/>
          <w:szCs w:val="26"/>
        </w:rPr>
        <w:t xml:space="preserve"> in </w:t>
      </w:r>
      <w:proofErr w:type="spellStart"/>
      <w:r w:rsidRPr="00546CAE">
        <w:rPr>
          <w:rFonts w:ascii="inherit" w:hAnsi="inherit"/>
          <w:sz w:val="26"/>
          <w:szCs w:val="26"/>
        </w:rPr>
        <w:t>participating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in an </w:t>
      </w:r>
      <w:proofErr w:type="spellStart"/>
      <w:r w:rsidRPr="00546CAE">
        <w:rPr>
          <w:rFonts w:ascii="inherit" w:hAnsi="inherit"/>
          <w:sz w:val="26"/>
          <w:szCs w:val="26"/>
        </w:rPr>
        <w:t>exceptional</w:t>
      </w:r>
      <w:proofErr w:type="spellEnd"/>
      <w:r w:rsidRPr="00546CAE">
        <w:rPr>
          <w:rFonts w:ascii="inherit" w:hAnsi="inherit"/>
          <w:sz w:val="26"/>
          <w:szCs w:val="26"/>
        </w:rPr>
        <w:t xml:space="preserve"> EU </w:t>
      </w:r>
      <w:proofErr w:type="spellStart"/>
      <w:r w:rsidRPr="00546CAE">
        <w:rPr>
          <w:rFonts w:ascii="inherit" w:hAnsi="inherit"/>
          <w:sz w:val="26"/>
          <w:szCs w:val="26"/>
        </w:rPr>
        <w:t>environmental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green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grant</w:t>
      </w:r>
      <w:proofErr w:type="spellEnd"/>
      <w:r w:rsidRPr="00546CAE">
        <w:rPr>
          <w:rFonts w:ascii="inherit" w:hAnsi="inherit"/>
          <w:sz w:val="26"/>
          <w:szCs w:val="26"/>
        </w:rPr>
        <w:t xml:space="preserve"> program (Pécs </w:t>
      </w:r>
      <w:proofErr w:type="spellStart"/>
      <w:r w:rsidRPr="00546CAE">
        <w:rPr>
          <w:rFonts w:ascii="inherit" w:hAnsi="inherit"/>
          <w:sz w:val="26"/>
          <w:szCs w:val="26"/>
        </w:rPr>
        <w:t>was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selected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European </w:t>
      </w:r>
      <w:proofErr w:type="spellStart"/>
      <w:r w:rsidRPr="00546CAE">
        <w:rPr>
          <w:rFonts w:ascii="inherit" w:hAnsi="inherit"/>
          <w:sz w:val="26"/>
          <w:szCs w:val="26"/>
        </w:rPr>
        <w:t>Commission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along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with</w:t>
      </w:r>
      <w:proofErr w:type="spellEnd"/>
      <w:r w:rsidRPr="00546CAE">
        <w:rPr>
          <w:rFonts w:ascii="inherit" w:hAnsi="inherit"/>
          <w:sz w:val="26"/>
          <w:szCs w:val="26"/>
        </w:rPr>
        <w:t xml:space="preserve"> Budapest and Miskolc). </w:t>
      </w:r>
      <w:proofErr w:type="spellStart"/>
      <w:r w:rsidRPr="00546CAE">
        <w:rPr>
          <w:rFonts w:ascii="inherit" w:hAnsi="inherit"/>
          <w:sz w:val="26"/>
          <w:szCs w:val="26"/>
        </w:rPr>
        <w:t>This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will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provide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city </w:t>
      </w:r>
      <w:proofErr w:type="spellStart"/>
      <w:r w:rsidRPr="00546CAE">
        <w:rPr>
          <w:rFonts w:ascii="inherit" w:hAnsi="inherit"/>
          <w:sz w:val="26"/>
          <w:szCs w:val="26"/>
        </w:rPr>
        <w:t>with</w:t>
      </w:r>
      <w:proofErr w:type="spellEnd"/>
      <w:r w:rsidRPr="00546CAE">
        <w:rPr>
          <w:rFonts w:ascii="inherit" w:hAnsi="inherit"/>
          <w:sz w:val="26"/>
          <w:szCs w:val="26"/>
        </w:rPr>
        <w:t xml:space="preserve"> a </w:t>
      </w:r>
      <w:proofErr w:type="spellStart"/>
      <w:r w:rsidRPr="00546CAE">
        <w:rPr>
          <w:rFonts w:ascii="inherit" w:hAnsi="inherit"/>
          <w:sz w:val="26"/>
          <w:szCs w:val="26"/>
        </w:rPr>
        <w:t>significant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amount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funding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achieve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climate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neutrality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with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money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coming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directly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from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Brussels</w:t>
      </w:r>
      <w:proofErr w:type="spellEnd"/>
      <w:r w:rsidRPr="00546CAE">
        <w:rPr>
          <w:rFonts w:ascii="inherit" w:hAnsi="inherit"/>
          <w:sz w:val="26"/>
          <w:szCs w:val="26"/>
        </w:rPr>
        <w:t xml:space="preserve">. </w:t>
      </w:r>
    </w:p>
    <w:p w14:paraId="48294421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</w:p>
    <w:p w14:paraId="722780A6" w14:textId="77777777" w:rsidR="00467911" w:rsidRPr="00546CAE" w:rsidRDefault="00467911" w:rsidP="00467911">
      <w:pPr>
        <w:shd w:val="clear" w:color="auto" w:fill="FFFFFF"/>
        <w:spacing w:after="360" w:line="384" w:lineRule="atLeast"/>
        <w:textAlignment w:val="baseline"/>
        <w:rPr>
          <w:rFonts w:ascii="inherit" w:hAnsi="inherit"/>
          <w:sz w:val="26"/>
          <w:szCs w:val="26"/>
        </w:rPr>
      </w:pPr>
      <w:r w:rsidRPr="00546CAE">
        <w:rPr>
          <w:rFonts w:ascii="inherit" w:hAnsi="inherit"/>
          <w:sz w:val="26"/>
          <w:szCs w:val="26"/>
        </w:rPr>
        <w:lastRenderedPageBreak/>
        <w:t xml:space="preserve">A UP </w:t>
      </w:r>
      <w:proofErr w:type="spellStart"/>
      <w:r w:rsidRPr="00546CAE">
        <w:rPr>
          <w:rFonts w:ascii="inherit" w:hAnsi="inherit"/>
          <w:sz w:val="26"/>
          <w:szCs w:val="26"/>
        </w:rPr>
        <w:t>alumni</w:t>
      </w:r>
      <w:proofErr w:type="spellEnd"/>
      <w:r w:rsidRPr="00546CAE">
        <w:rPr>
          <w:rFonts w:ascii="inherit" w:hAnsi="inherit"/>
          <w:sz w:val="26"/>
          <w:szCs w:val="26"/>
        </w:rPr>
        <w:t xml:space="preserve">, Samu Csernák, </w:t>
      </w:r>
      <w:proofErr w:type="spellStart"/>
      <w:r w:rsidRPr="00546CAE">
        <w:rPr>
          <w:rFonts w:ascii="inherit" w:hAnsi="inherit"/>
          <w:sz w:val="26"/>
          <w:szCs w:val="26"/>
        </w:rPr>
        <w:t>one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designers</w:t>
      </w:r>
      <w:proofErr w:type="spellEnd"/>
      <w:r w:rsidRPr="00546CAE">
        <w:rPr>
          <w:rFonts w:ascii="inherit" w:hAnsi="inherit"/>
          <w:sz w:val="26"/>
          <w:szCs w:val="26"/>
        </w:rPr>
        <w:t xml:space="preserve"> of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MusicLabe</w:t>
      </w:r>
      <w:proofErr w:type="spellEnd"/>
      <w:r w:rsidRPr="00546CAE">
        <w:rPr>
          <w:rFonts w:ascii="inherit" w:hAnsi="inherit"/>
          <w:sz w:val="26"/>
          <w:szCs w:val="26"/>
        </w:rPr>
        <w:t xml:space="preserve"> web </w:t>
      </w:r>
      <w:proofErr w:type="spellStart"/>
      <w:r w:rsidRPr="00546CAE">
        <w:rPr>
          <w:rFonts w:ascii="inherit" w:hAnsi="inherit"/>
          <w:sz w:val="26"/>
          <w:szCs w:val="26"/>
        </w:rPr>
        <w:t>application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said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that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application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is </w:t>
      </w:r>
      <w:proofErr w:type="spellStart"/>
      <w:r w:rsidRPr="00546CAE">
        <w:rPr>
          <w:rFonts w:ascii="inherit" w:hAnsi="inherit"/>
          <w:sz w:val="26"/>
          <w:szCs w:val="26"/>
        </w:rPr>
        <w:t>aimed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people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who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cannot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yet</w:t>
      </w:r>
      <w:proofErr w:type="spellEnd"/>
      <w:r w:rsidRPr="00546CAE">
        <w:rPr>
          <w:rFonts w:ascii="inherit" w:hAnsi="inherit"/>
          <w:sz w:val="26"/>
          <w:szCs w:val="26"/>
        </w:rPr>
        <w:t xml:space="preserve"> play </w:t>
      </w:r>
      <w:proofErr w:type="spellStart"/>
      <w:r w:rsidRPr="00546CAE">
        <w:rPr>
          <w:rFonts w:ascii="inherit" w:hAnsi="inherit"/>
          <w:sz w:val="26"/>
          <w:szCs w:val="26"/>
        </w:rPr>
        <w:t>their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instruments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well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enough</w:t>
      </w:r>
      <w:proofErr w:type="spellEnd"/>
      <w:r w:rsidRPr="00546CAE">
        <w:rPr>
          <w:rFonts w:ascii="inherit" w:hAnsi="inherit"/>
          <w:sz w:val="26"/>
          <w:szCs w:val="26"/>
        </w:rPr>
        <w:t xml:space="preserve">, </w:t>
      </w:r>
      <w:proofErr w:type="spellStart"/>
      <w:r w:rsidRPr="00546CAE">
        <w:rPr>
          <w:rFonts w:ascii="inherit" w:hAnsi="inherit"/>
          <w:sz w:val="26"/>
          <w:szCs w:val="26"/>
        </w:rPr>
        <w:t>but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who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can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use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application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to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make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their</w:t>
      </w:r>
      <w:proofErr w:type="spellEnd"/>
      <w:r w:rsidRPr="00546CAE">
        <w:rPr>
          <w:rFonts w:ascii="inherit" w:hAnsi="inherit"/>
          <w:sz w:val="26"/>
          <w:szCs w:val="26"/>
        </w:rPr>
        <w:t xml:space="preserve"> musical </w:t>
      </w:r>
      <w:proofErr w:type="spellStart"/>
      <w:r w:rsidRPr="00546CAE">
        <w:rPr>
          <w:rFonts w:ascii="inherit" w:hAnsi="inherit"/>
          <w:sz w:val="26"/>
          <w:szCs w:val="26"/>
        </w:rPr>
        <w:t>experience</w:t>
      </w:r>
      <w:proofErr w:type="spellEnd"/>
      <w:r w:rsidRPr="00546CAE">
        <w:rPr>
          <w:rFonts w:ascii="inherit" w:hAnsi="inherit"/>
          <w:sz w:val="26"/>
          <w:szCs w:val="26"/>
        </w:rPr>
        <w:t xml:space="preserve"> </w:t>
      </w:r>
      <w:proofErr w:type="spellStart"/>
      <w:r w:rsidRPr="00546CAE">
        <w:rPr>
          <w:rFonts w:ascii="inherit" w:hAnsi="inherit"/>
          <w:sz w:val="26"/>
          <w:szCs w:val="26"/>
        </w:rPr>
        <w:t>easier</w:t>
      </w:r>
      <w:proofErr w:type="spellEnd"/>
      <w:r w:rsidRPr="00546CAE">
        <w:rPr>
          <w:rFonts w:ascii="inherit" w:hAnsi="inherit"/>
          <w:sz w:val="26"/>
          <w:szCs w:val="26"/>
        </w:rPr>
        <w:t>.</w:t>
      </w:r>
    </w:p>
    <w:p w14:paraId="29C1E85A" w14:textId="77777777" w:rsidR="000A34D9" w:rsidRDefault="000A34D9"/>
    <w:sectPr w:rsidR="000A34D9" w:rsidSect="00842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1"/>
    <w:rsid w:val="000A34D9"/>
    <w:rsid w:val="004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9C4"/>
  <w15:chartTrackingRefBased/>
  <w15:docId w15:val="{8515375F-523F-4ABE-9B8E-A207F99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79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2022-10-25T06:52:00Z</dcterms:created>
  <dcterms:modified xsi:type="dcterms:W3CDTF">2022-10-25T06:53:00Z</dcterms:modified>
</cp:coreProperties>
</file>