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2963" w14:textId="5C2EF0FC" w:rsidR="006D0C75" w:rsidRPr="006D0C75" w:rsidRDefault="006D0C75" w:rsidP="006D0C75">
      <w:pPr>
        <w:spacing w:line="240" w:lineRule="auto"/>
        <w:jc w:val="center"/>
        <w:rPr>
          <w:rFonts w:cs="Poppins Light"/>
          <w:sz w:val="18"/>
          <w:szCs w:val="18"/>
        </w:rPr>
      </w:pPr>
      <w:r w:rsidRPr="006D0C75">
        <w:rPr>
          <w:rFonts w:cs="Poppins Light"/>
          <w:b/>
          <w:bCs/>
          <w:sz w:val="18"/>
          <w:szCs w:val="18"/>
        </w:rPr>
        <w:t>A bionyomtatástól a</w:t>
      </w:r>
      <w:r w:rsidR="00FD550E">
        <w:rPr>
          <w:rFonts w:cs="Poppins Light"/>
          <w:b/>
          <w:bCs/>
          <w:sz w:val="18"/>
          <w:szCs w:val="18"/>
        </w:rPr>
        <w:t xml:space="preserve"> mesterséges intelligenciáig a</w:t>
      </w:r>
      <w:r w:rsidRPr="006D0C75">
        <w:rPr>
          <w:rFonts w:cs="Poppins Light"/>
          <w:b/>
          <w:bCs/>
          <w:sz w:val="18"/>
          <w:szCs w:val="18"/>
        </w:rPr>
        <w:t>z egészségügy</w:t>
      </w:r>
      <w:r w:rsidR="00FD550E">
        <w:rPr>
          <w:rFonts w:cs="Poppins Light"/>
          <w:b/>
          <w:bCs/>
          <w:sz w:val="18"/>
          <w:szCs w:val="18"/>
        </w:rPr>
        <w:t xml:space="preserve">ben </w:t>
      </w:r>
      <w:r w:rsidRPr="006D0C75">
        <w:rPr>
          <w:rFonts w:cs="Poppins Light"/>
          <w:b/>
          <w:bCs/>
          <w:sz w:val="18"/>
          <w:szCs w:val="18"/>
        </w:rPr>
        <w:t>- I. Nemzetközi Egészségügyi Mérnök Innovációs Konferencia Pécsett</w:t>
      </w:r>
    </w:p>
    <w:p w14:paraId="176425D0" w14:textId="77777777" w:rsidR="009829E0" w:rsidRDefault="009829E0" w:rsidP="006D0C75">
      <w:pPr>
        <w:spacing w:line="240" w:lineRule="auto"/>
        <w:jc w:val="left"/>
        <w:rPr>
          <w:rFonts w:cs="Poppins Light"/>
          <w:b/>
          <w:bCs/>
          <w:sz w:val="18"/>
          <w:szCs w:val="18"/>
        </w:rPr>
      </w:pPr>
    </w:p>
    <w:p w14:paraId="754722A8" w14:textId="0FDFCA64" w:rsidR="006D0C75" w:rsidRPr="006D0C75" w:rsidRDefault="006D0C75" w:rsidP="006D0C75">
      <w:pPr>
        <w:spacing w:line="240" w:lineRule="auto"/>
        <w:jc w:val="left"/>
        <w:rPr>
          <w:rFonts w:cs="Poppins Light"/>
          <w:sz w:val="18"/>
          <w:szCs w:val="18"/>
        </w:rPr>
      </w:pPr>
      <w:r w:rsidRPr="006D0C75">
        <w:rPr>
          <w:rFonts w:cs="Poppins Light"/>
          <w:b/>
          <w:bCs/>
          <w:sz w:val="18"/>
          <w:szCs w:val="18"/>
        </w:rPr>
        <w:t>A Pécsi Tudományegyetem Szentágothai János Kutatóközpontja ad otthont október 24-26. között az I. Nemzetközi Egészségügyi Mérnök Innovációs Konferenciának (International Conference of Biomedical Engineering And Innovation - iCBEI). A háromnapos rendezvény során nemzetközileg elismert kutatók ismertetik a legmodernebb technológiákat, a legnagyobb biomérnöki fejlesztéseket, továbbá lehetőség nyílik a résztvevőknek ötleteik, tapasztalataik, kutatásaik megosztására.</w:t>
      </w:r>
    </w:p>
    <w:p w14:paraId="1A874FAF" w14:textId="4736802C" w:rsidR="006D0C75" w:rsidRPr="006D0C75" w:rsidRDefault="006D0C75" w:rsidP="006D0C75">
      <w:pPr>
        <w:spacing w:line="240" w:lineRule="auto"/>
        <w:jc w:val="left"/>
        <w:rPr>
          <w:rFonts w:cs="Poppins Light"/>
          <w:sz w:val="18"/>
          <w:szCs w:val="18"/>
        </w:rPr>
      </w:pPr>
      <w:r w:rsidRPr="006D0C75">
        <w:rPr>
          <w:rFonts w:cs="Poppins Light"/>
          <w:sz w:val="18"/>
          <w:szCs w:val="18"/>
        </w:rPr>
        <w:t>Az iCBEI honlapja szerint az október végi, angol nyelvű konferenc</w:t>
      </w:r>
      <w:r>
        <w:rPr>
          <w:rFonts w:cs="Poppins Light"/>
          <w:sz w:val="18"/>
          <w:szCs w:val="18"/>
        </w:rPr>
        <w:t>i</w:t>
      </w:r>
      <w:r w:rsidRPr="006D0C75">
        <w:rPr>
          <w:rFonts w:cs="Poppins Light"/>
          <w:sz w:val="18"/>
          <w:szCs w:val="18"/>
        </w:rPr>
        <w:t xml:space="preserve">án betekintést nyerhetünk </w:t>
      </w:r>
      <w:r w:rsidRPr="006D0C75">
        <w:rPr>
          <w:rFonts w:cs="Poppins Light"/>
          <w:b/>
          <w:bCs/>
          <w:sz w:val="18"/>
          <w:szCs w:val="18"/>
        </w:rPr>
        <w:t>a bioprinting, a biotechnológia, az orvosi robotika, a szimulációs oktatós, a neurorehabilitáció és az orvosi anyagtechnológia</w:t>
      </w:r>
      <w:r w:rsidRPr="006D0C75">
        <w:rPr>
          <w:rFonts w:cs="Poppins Light"/>
          <w:sz w:val="18"/>
          <w:szCs w:val="18"/>
        </w:rPr>
        <w:t xml:space="preserve"> világába, továbbá körüljárják a </w:t>
      </w:r>
      <w:r w:rsidRPr="006D0C75">
        <w:rPr>
          <w:rFonts w:cs="Poppins Light"/>
          <w:b/>
          <w:bCs/>
          <w:sz w:val="18"/>
          <w:szCs w:val="18"/>
        </w:rPr>
        <w:t xml:space="preserve">műtéti tervezés és operatív orvostudomány, az ember-gép interfész, az egészségügyi mesterséges intelligencia és a Big Data </w:t>
      </w:r>
      <w:r w:rsidRPr="006D0C75">
        <w:rPr>
          <w:rFonts w:cs="Poppins Light"/>
          <w:sz w:val="18"/>
          <w:szCs w:val="18"/>
        </w:rPr>
        <w:t>témaköreit.</w:t>
      </w:r>
    </w:p>
    <w:p w14:paraId="3839B8AD" w14:textId="6CBF80BC" w:rsidR="009269F5" w:rsidRDefault="006D0C75" w:rsidP="006D0C75">
      <w:pPr>
        <w:spacing w:line="240" w:lineRule="auto"/>
        <w:jc w:val="left"/>
        <w:rPr>
          <w:rFonts w:cs="Poppins Light"/>
          <w:b/>
          <w:bCs/>
          <w:sz w:val="18"/>
          <w:szCs w:val="18"/>
        </w:rPr>
      </w:pPr>
      <w:r w:rsidRPr="006D0C75">
        <w:rPr>
          <w:rFonts w:cs="Poppins Light"/>
          <w:sz w:val="18"/>
          <w:szCs w:val="18"/>
        </w:rPr>
        <w:t xml:space="preserve">Az említett témákhoz kapcsolódóan </w:t>
      </w:r>
      <w:r w:rsidRPr="006D0C75">
        <w:rPr>
          <w:rFonts w:cs="Poppins Light"/>
          <w:b/>
          <w:bCs/>
          <w:sz w:val="18"/>
          <w:szCs w:val="18"/>
        </w:rPr>
        <w:t>szeptember 20-ig tudományos absztraktok benyújtására is van lehetőség</w:t>
      </w:r>
      <w:r w:rsidRPr="006D0C75">
        <w:rPr>
          <w:rFonts w:cs="Poppins Light"/>
          <w:sz w:val="18"/>
          <w:szCs w:val="18"/>
        </w:rPr>
        <w:t xml:space="preserve">, melyek közül a legjobbakat az „IEEE Xplore” nemzetközi folyóiratban teszik közzé. </w:t>
      </w:r>
    </w:p>
    <w:p w14:paraId="66AE0E6C" w14:textId="09BA8E9B" w:rsidR="009829E0" w:rsidRPr="006D0C75" w:rsidRDefault="006D0C75" w:rsidP="006D0C75">
      <w:pPr>
        <w:spacing w:line="240" w:lineRule="auto"/>
        <w:jc w:val="left"/>
        <w:rPr>
          <w:rFonts w:cs="Poppins Light"/>
          <w:sz w:val="18"/>
          <w:szCs w:val="18"/>
        </w:rPr>
      </w:pPr>
      <w:r w:rsidRPr="006D0C75">
        <w:rPr>
          <w:rFonts w:cs="Poppins Light"/>
          <w:b/>
          <w:bCs/>
          <w:sz w:val="18"/>
          <w:szCs w:val="18"/>
        </w:rPr>
        <w:t>Nemzetközi megmérettetés az egészségügyi innováció területén</w:t>
      </w:r>
    </w:p>
    <w:p w14:paraId="78E7F9F5" w14:textId="63ED3453" w:rsidR="006D0C75" w:rsidRDefault="006D0C75" w:rsidP="006D0C75">
      <w:pPr>
        <w:spacing w:line="240" w:lineRule="auto"/>
        <w:jc w:val="left"/>
        <w:rPr>
          <w:rFonts w:cs="Poppins Light"/>
          <w:sz w:val="18"/>
          <w:szCs w:val="18"/>
        </w:rPr>
      </w:pPr>
      <w:r w:rsidRPr="006D0C75">
        <w:rPr>
          <w:rFonts w:cs="Poppins Light"/>
          <w:sz w:val="18"/>
          <w:szCs w:val="18"/>
        </w:rPr>
        <w:t xml:space="preserve">Az iCBEI keretében a szervezők </w:t>
      </w:r>
      <w:r>
        <w:rPr>
          <w:rFonts w:cs="Poppins Light"/>
          <w:sz w:val="18"/>
          <w:szCs w:val="18"/>
        </w:rPr>
        <w:t xml:space="preserve">az </w:t>
      </w:r>
      <w:r w:rsidRPr="006D0C75">
        <w:rPr>
          <w:rFonts w:cs="Poppins Light"/>
          <w:b/>
          <w:bCs/>
          <w:sz w:val="18"/>
          <w:szCs w:val="18"/>
        </w:rPr>
        <w:t>EIT Health iDAYS-szel közös Hackathont is rendeznek</w:t>
      </w:r>
      <w:r w:rsidRPr="006D0C75">
        <w:rPr>
          <w:rFonts w:cs="Poppins Light"/>
          <w:sz w:val="18"/>
          <w:szCs w:val="18"/>
        </w:rPr>
        <w:t xml:space="preserve">, melyre a konferencia </w:t>
      </w:r>
      <w:r w:rsidR="00FD550E">
        <w:rPr>
          <w:rFonts w:cs="Poppins Light"/>
          <w:sz w:val="18"/>
          <w:szCs w:val="18"/>
        </w:rPr>
        <w:t xml:space="preserve">második és </w:t>
      </w:r>
      <w:r w:rsidRPr="006D0C75">
        <w:rPr>
          <w:rFonts w:cs="Poppins Light"/>
          <w:sz w:val="18"/>
          <w:szCs w:val="18"/>
        </w:rPr>
        <w:t xml:space="preserve">harmadik napján kerül sor. </w:t>
      </w:r>
    </w:p>
    <w:p w14:paraId="53E9EEB9" w14:textId="77777777" w:rsidR="006D0C75" w:rsidRDefault="006D0C75" w:rsidP="006D0C75">
      <w:pPr>
        <w:spacing w:line="240" w:lineRule="auto"/>
        <w:jc w:val="left"/>
        <w:rPr>
          <w:rFonts w:cs="Poppins Light"/>
          <w:sz w:val="18"/>
          <w:szCs w:val="18"/>
        </w:rPr>
      </w:pPr>
      <w:r w:rsidRPr="006D0C75">
        <w:rPr>
          <w:rFonts w:cs="Poppins Light"/>
          <w:sz w:val="18"/>
          <w:szCs w:val="18"/>
        </w:rPr>
        <w:t xml:space="preserve">Az i-Days az </w:t>
      </w:r>
      <w:r w:rsidRPr="006D0C75">
        <w:rPr>
          <w:rFonts w:cs="Poppins Light"/>
          <w:b/>
          <w:bCs/>
          <w:sz w:val="18"/>
          <w:szCs w:val="18"/>
        </w:rPr>
        <w:t>egészségügyi innovációt</w:t>
      </w:r>
      <w:r w:rsidRPr="006D0C75">
        <w:rPr>
          <w:rFonts w:cs="Poppins Light"/>
          <w:sz w:val="18"/>
          <w:szCs w:val="18"/>
        </w:rPr>
        <w:t xml:space="preserve"> népszerűsíti az egyetemi hallgatók körében, több tucat egy- és kétnapos programon keresztül, amiket Európa különböző egyetemi intézményeiben tartanak. Az érdeklődők betekintést nyerhetnek az </w:t>
      </w:r>
      <w:r w:rsidRPr="006D0C75">
        <w:rPr>
          <w:rFonts w:cs="Poppins Light"/>
          <w:b/>
          <w:bCs/>
          <w:sz w:val="18"/>
          <w:szCs w:val="18"/>
        </w:rPr>
        <w:t>egészségügyi innováció gyakorlati lehetőségeibe</w:t>
      </w:r>
      <w:r w:rsidRPr="006D0C75">
        <w:rPr>
          <w:rFonts w:cs="Poppins Light"/>
          <w:sz w:val="18"/>
          <w:szCs w:val="18"/>
        </w:rPr>
        <w:t xml:space="preserve">, miközben </w:t>
      </w:r>
      <w:r w:rsidRPr="006D0C75">
        <w:rPr>
          <w:rFonts w:cs="Poppins Light"/>
          <w:b/>
          <w:bCs/>
          <w:sz w:val="18"/>
          <w:szCs w:val="18"/>
        </w:rPr>
        <w:t>csapatokban versenyezve oldhatják meg az EIT Health, a helyi intézmények, a magánvállalatok vagy a start-up cégek által felvetett, valós egészségügyi kihívásokat</w:t>
      </w:r>
      <w:r w:rsidRPr="006D0C75">
        <w:rPr>
          <w:rFonts w:cs="Poppins Light"/>
          <w:sz w:val="18"/>
          <w:szCs w:val="18"/>
        </w:rPr>
        <w:t xml:space="preserve">. </w:t>
      </w:r>
    </w:p>
    <w:p w14:paraId="453DD023" w14:textId="54FD8FC6" w:rsidR="006D0C75" w:rsidRDefault="006D0C75" w:rsidP="006D0C75">
      <w:pPr>
        <w:spacing w:line="240" w:lineRule="auto"/>
        <w:jc w:val="left"/>
        <w:rPr>
          <w:rFonts w:cs="Poppins Light"/>
          <w:sz w:val="18"/>
          <w:szCs w:val="18"/>
        </w:rPr>
      </w:pPr>
      <w:r w:rsidRPr="006D0C75">
        <w:rPr>
          <w:rFonts w:cs="Poppins Light"/>
          <w:sz w:val="18"/>
          <w:szCs w:val="18"/>
        </w:rPr>
        <w:t>A nyertes csapat részt vehet a győztesek rendezvényén, a végső megmérettetésen, amire egész Európából érkeznek hallgatók. A résztvevők nemcsak betekintést nyerhetnek az egészségügyi innováció világába, hanem lehetőséget kapnak csapattagként is kipróbálni magukat, hogy életünk legnagyobb kihívásaira keressenek megoldásokat.</w:t>
      </w:r>
    </w:p>
    <w:p w14:paraId="42EA61B2" w14:textId="77777777" w:rsidR="009269F5" w:rsidRPr="006D0C75" w:rsidRDefault="009269F5" w:rsidP="006D0C75">
      <w:pPr>
        <w:spacing w:line="240" w:lineRule="auto"/>
        <w:jc w:val="left"/>
        <w:rPr>
          <w:rFonts w:cs="Poppins Light"/>
          <w:sz w:val="18"/>
          <w:szCs w:val="18"/>
        </w:rPr>
      </w:pPr>
    </w:p>
    <w:p w14:paraId="748A8519" w14:textId="2FC199B4" w:rsidR="006D0C75" w:rsidRPr="006D0C75" w:rsidRDefault="006D0C75" w:rsidP="006D0C75">
      <w:pPr>
        <w:spacing w:line="240" w:lineRule="auto"/>
        <w:jc w:val="left"/>
        <w:rPr>
          <w:rFonts w:cs="Poppins Light"/>
          <w:i/>
          <w:iCs/>
          <w:sz w:val="18"/>
          <w:szCs w:val="18"/>
        </w:rPr>
      </w:pPr>
      <w:r w:rsidRPr="006D0C75">
        <w:rPr>
          <w:rFonts w:cs="Poppins Light"/>
          <w:b/>
          <w:bCs/>
          <w:i/>
          <w:iCs/>
          <w:sz w:val="18"/>
          <w:szCs w:val="18"/>
        </w:rPr>
        <w:t>Az I. Nemzetközi Egészségügyi Mérnöki Innovációs Konferencia részletes programja, valamint az előadók listája elérhető a rendezvény honlapján</w:t>
      </w:r>
      <w:r w:rsidRPr="006D0C75">
        <w:rPr>
          <w:rFonts w:cs="Poppins Light"/>
          <w:i/>
          <w:iCs/>
          <w:sz w:val="18"/>
          <w:szCs w:val="18"/>
        </w:rPr>
        <w:t xml:space="preserve">: </w:t>
      </w:r>
      <w:hyperlink r:id="rId8" w:history="1">
        <w:r w:rsidRPr="006D0C75">
          <w:rPr>
            <w:rStyle w:val="Hiperhivatkozs"/>
            <w:rFonts w:cs="Poppins Light"/>
            <w:i/>
            <w:iCs/>
            <w:sz w:val="18"/>
            <w:szCs w:val="18"/>
          </w:rPr>
          <w:t>cbei.pte.hu/programme</w:t>
        </w:r>
      </w:hyperlink>
    </w:p>
    <w:p w14:paraId="70C105DA" w14:textId="6FFD573E" w:rsidR="006D0C75" w:rsidRPr="006D0C75" w:rsidRDefault="006D0C75" w:rsidP="006D0C75">
      <w:pPr>
        <w:spacing w:line="240" w:lineRule="auto"/>
        <w:jc w:val="left"/>
        <w:rPr>
          <w:rFonts w:cs="Poppins Light"/>
          <w:i/>
          <w:iCs/>
          <w:sz w:val="18"/>
          <w:szCs w:val="18"/>
        </w:rPr>
      </w:pPr>
      <w:r w:rsidRPr="006D0C75">
        <w:rPr>
          <w:rFonts w:cs="Poppins Light"/>
          <w:b/>
          <w:bCs/>
          <w:i/>
          <w:iCs/>
          <w:sz w:val="18"/>
          <w:szCs w:val="18"/>
        </w:rPr>
        <w:t>Regisztráció</w:t>
      </w:r>
      <w:r w:rsidRPr="006D0C75">
        <w:rPr>
          <w:rFonts w:cs="Poppins Light"/>
          <w:i/>
          <w:iCs/>
          <w:sz w:val="18"/>
          <w:szCs w:val="18"/>
        </w:rPr>
        <w:t xml:space="preserve">: </w:t>
      </w:r>
      <w:hyperlink r:id="rId9" w:history="1">
        <w:r w:rsidRPr="006D0C75">
          <w:rPr>
            <w:rStyle w:val="Hiperhivatkozs"/>
            <w:rFonts w:cs="Poppins Light"/>
            <w:i/>
            <w:iCs/>
            <w:sz w:val="18"/>
            <w:szCs w:val="18"/>
          </w:rPr>
          <w:t>e-conf.com/icbei2022/registration/</w:t>
        </w:r>
      </w:hyperlink>
      <w:r w:rsidRPr="006D0C75">
        <w:rPr>
          <w:rFonts w:cs="Poppins Light"/>
          <w:i/>
          <w:iCs/>
          <w:sz w:val="18"/>
          <w:szCs w:val="18"/>
        </w:rPr>
        <w:t xml:space="preserve"> </w:t>
      </w:r>
    </w:p>
    <w:p w14:paraId="6508DF21" w14:textId="3849F885" w:rsidR="006D0C75" w:rsidRPr="006D0C75" w:rsidRDefault="006D0C75" w:rsidP="006D0C75">
      <w:pPr>
        <w:spacing w:line="240" w:lineRule="auto"/>
        <w:jc w:val="left"/>
        <w:rPr>
          <w:rFonts w:cs="Poppins Light"/>
          <w:i/>
          <w:iCs/>
          <w:sz w:val="18"/>
          <w:szCs w:val="18"/>
        </w:rPr>
      </w:pPr>
      <w:r w:rsidRPr="006D0C75">
        <w:rPr>
          <w:rFonts w:cs="Poppins Light"/>
          <w:b/>
          <w:bCs/>
          <w:i/>
          <w:iCs/>
          <w:sz w:val="18"/>
          <w:szCs w:val="18"/>
        </w:rPr>
        <w:t>Absztraktok benyújtása:</w:t>
      </w:r>
      <w:r w:rsidRPr="006D0C75">
        <w:rPr>
          <w:rFonts w:cs="Poppins Light"/>
          <w:i/>
          <w:iCs/>
          <w:sz w:val="18"/>
          <w:szCs w:val="18"/>
        </w:rPr>
        <w:t xml:space="preserve"> </w:t>
      </w:r>
      <w:hyperlink r:id="rId10" w:history="1">
        <w:r w:rsidRPr="006D0C75">
          <w:rPr>
            <w:rStyle w:val="Hiperhivatkozs"/>
            <w:rFonts w:cs="Poppins Light"/>
            <w:i/>
            <w:iCs/>
            <w:sz w:val="18"/>
            <w:szCs w:val="18"/>
          </w:rPr>
          <w:t>icbei.pte.hu/contribution.php</w:t>
        </w:r>
      </w:hyperlink>
      <w:r w:rsidRPr="006D0C75">
        <w:rPr>
          <w:rFonts w:cs="Poppins Light"/>
          <w:i/>
          <w:iCs/>
          <w:sz w:val="18"/>
          <w:szCs w:val="18"/>
        </w:rPr>
        <w:t xml:space="preserve"> </w:t>
      </w:r>
    </w:p>
    <w:p w14:paraId="0E8EF3EB" w14:textId="6F66A39B" w:rsidR="006D0C75" w:rsidRPr="006D0C75" w:rsidRDefault="006D0C75" w:rsidP="006D0C75">
      <w:pPr>
        <w:spacing w:line="240" w:lineRule="auto"/>
        <w:jc w:val="left"/>
        <w:rPr>
          <w:rFonts w:cs="Poppins Light"/>
          <w:i/>
          <w:iCs/>
          <w:sz w:val="18"/>
          <w:szCs w:val="18"/>
        </w:rPr>
      </w:pPr>
      <w:r w:rsidRPr="006D0C75">
        <w:rPr>
          <w:rFonts w:cs="Poppins Light"/>
          <w:b/>
          <w:bCs/>
          <w:i/>
          <w:iCs/>
          <w:sz w:val="18"/>
          <w:szCs w:val="18"/>
        </w:rPr>
        <w:t xml:space="preserve">Hackathon: </w:t>
      </w:r>
      <w:hyperlink r:id="rId11" w:history="1">
        <w:r w:rsidRPr="006D0C75">
          <w:rPr>
            <w:rStyle w:val="Hiperhivatkozs"/>
            <w:rFonts w:cs="Poppins Light"/>
            <w:i/>
            <w:iCs/>
            <w:sz w:val="18"/>
            <w:szCs w:val="18"/>
          </w:rPr>
          <w:t>icbei.pte.hu/hackathon/</w:t>
        </w:r>
      </w:hyperlink>
      <w:r w:rsidRPr="006D0C75">
        <w:rPr>
          <w:rFonts w:cs="Poppins Light"/>
          <w:i/>
          <w:iCs/>
          <w:sz w:val="18"/>
          <w:szCs w:val="18"/>
        </w:rPr>
        <w:t xml:space="preserve"> </w:t>
      </w:r>
    </w:p>
    <w:p w14:paraId="4F9F69CB" w14:textId="4F1FCA68" w:rsidR="006D0C75" w:rsidRPr="006D0C75" w:rsidRDefault="006D0C75" w:rsidP="006D0C75">
      <w:pPr>
        <w:spacing w:line="240" w:lineRule="auto"/>
        <w:jc w:val="left"/>
        <w:rPr>
          <w:rFonts w:cs="Poppins Light"/>
          <w:i/>
          <w:iCs/>
          <w:sz w:val="18"/>
          <w:szCs w:val="18"/>
        </w:rPr>
      </w:pPr>
      <w:r w:rsidRPr="006D0C75">
        <w:rPr>
          <w:rFonts w:cs="Poppins Light"/>
          <w:b/>
          <w:bCs/>
          <w:i/>
          <w:iCs/>
          <w:sz w:val="18"/>
          <w:szCs w:val="18"/>
        </w:rPr>
        <w:t>További információk:</w:t>
      </w:r>
      <w:r w:rsidRPr="006D0C75">
        <w:rPr>
          <w:rFonts w:cs="Poppins Light"/>
          <w:i/>
          <w:iCs/>
          <w:sz w:val="18"/>
          <w:szCs w:val="18"/>
        </w:rPr>
        <w:t xml:space="preserve"> </w:t>
      </w:r>
      <w:hyperlink r:id="rId12" w:history="1">
        <w:r w:rsidRPr="006D0C75">
          <w:rPr>
            <w:rStyle w:val="Hiperhivatkozs"/>
            <w:rFonts w:cs="Poppins Light"/>
            <w:i/>
            <w:iCs/>
            <w:sz w:val="18"/>
            <w:szCs w:val="18"/>
          </w:rPr>
          <w:t>aok.pte.hu/hu/hirek/hir/15207</w:t>
        </w:r>
      </w:hyperlink>
      <w:r w:rsidRPr="006D0C75">
        <w:rPr>
          <w:rFonts w:cs="Poppins Light"/>
          <w:i/>
          <w:iCs/>
          <w:sz w:val="18"/>
          <w:szCs w:val="18"/>
        </w:rPr>
        <w:t xml:space="preserve"> </w:t>
      </w:r>
    </w:p>
    <w:p w14:paraId="2612FA8E" w14:textId="77777777" w:rsidR="006D0C75" w:rsidRPr="006D0C75" w:rsidRDefault="006D0C75" w:rsidP="006D0C75">
      <w:pPr>
        <w:spacing w:line="240" w:lineRule="auto"/>
        <w:jc w:val="left"/>
        <w:rPr>
          <w:rFonts w:cs="Poppins Light"/>
          <w:sz w:val="18"/>
          <w:szCs w:val="18"/>
        </w:rPr>
      </w:pPr>
    </w:p>
    <w:p w14:paraId="0606D56E" w14:textId="0520EC6B" w:rsidR="00316594" w:rsidRPr="006D0C75" w:rsidRDefault="00316594" w:rsidP="00E81E99">
      <w:pPr>
        <w:spacing w:line="240" w:lineRule="auto"/>
        <w:jc w:val="left"/>
        <w:rPr>
          <w:rFonts w:cs="Poppins Light"/>
          <w:sz w:val="18"/>
          <w:szCs w:val="18"/>
        </w:rPr>
      </w:pPr>
    </w:p>
    <w:sectPr w:rsidR="00316594" w:rsidRPr="006D0C75" w:rsidSect="00010D0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0D2B" w14:textId="77777777" w:rsidR="005E040D" w:rsidRDefault="005E040D" w:rsidP="00A2314E">
      <w:pPr>
        <w:spacing w:after="0" w:line="240" w:lineRule="auto"/>
      </w:pPr>
      <w:r>
        <w:separator/>
      </w:r>
    </w:p>
  </w:endnote>
  <w:endnote w:type="continuationSeparator" w:id="0">
    <w:p w14:paraId="5803B111" w14:textId="77777777" w:rsidR="005E040D" w:rsidRDefault="005E040D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Poppins Light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C92D91" w14:paraId="412B7F6E" w14:textId="77777777" w:rsidTr="00757736">
      <w:trPr>
        <w:trHeight w:val="397"/>
      </w:trPr>
      <w:tc>
        <w:tcPr>
          <w:tcW w:w="1106" w:type="dxa"/>
          <w:vMerge w:val="restart"/>
          <w:vAlign w:val="center"/>
        </w:tcPr>
        <w:p w14:paraId="688DE550" w14:textId="77777777" w:rsidR="00C92D91" w:rsidRPr="005D4F3C" w:rsidRDefault="00C92D91" w:rsidP="00C92D91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2E193E25" wp14:editId="1971EFC7">
                <wp:extent cx="466725" cy="50482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6A31A69" w14:textId="77777777" w:rsidR="00C92D91" w:rsidRPr="005D4F3C" w:rsidRDefault="00C92D91" w:rsidP="00C92D91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A38FAA5" w14:textId="77777777" w:rsidR="00C92D91" w:rsidRPr="005D4F3C" w:rsidRDefault="00C92D91" w:rsidP="00C92D91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56F4773D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7B8F3D31" w14:textId="77777777" w:rsidR="00C92D91" w:rsidRDefault="00C92D91" w:rsidP="00C92D91">
          <w:pPr>
            <w:pStyle w:val="llb"/>
            <w:jc w:val="left"/>
          </w:pPr>
        </w:p>
      </w:tc>
    </w:tr>
    <w:tr w:rsidR="00C92D91" w14:paraId="16B1626A" w14:textId="77777777" w:rsidTr="00757736">
      <w:trPr>
        <w:trHeight w:val="397"/>
      </w:trPr>
      <w:tc>
        <w:tcPr>
          <w:tcW w:w="1106" w:type="dxa"/>
          <w:vMerge/>
        </w:tcPr>
        <w:p w14:paraId="3CC477E7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5838A3B2" w14:textId="77777777" w:rsidR="00C92D91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0FECC825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09C6FD2D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31EB50A2" w14:textId="5183FB32" w:rsidR="00C92D91" w:rsidRPr="005D4F3C" w:rsidRDefault="002C0EC3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C92D91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2B8133EA" w14:textId="77777777" w:rsidR="00C92D91" w:rsidRDefault="00C92D91" w:rsidP="00C92D91">
          <w:pPr>
            <w:pStyle w:val="llb"/>
          </w:pPr>
        </w:p>
      </w:tc>
    </w:tr>
  </w:tbl>
  <w:p w14:paraId="1566B326" w14:textId="77F3E9E2" w:rsidR="00C92D91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03E8191" wp14:editId="62C3DD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73CC414C" w:rsidR="005D4F3C" w:rsidRPr="005D4F3C" w:rsidRDefault="002C0EC3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1798" w14:textId="77777777" w:rsidR="005E040D" w:rsidRDefault="005E040D" w:rsidP="00A2314E">
      <w:pPr>
        <w:spacing w:after="0" w:line="240" w:lineRule="auto"/>
      </w:pPr>
      <w:r>
        <w:separator/>
      </w:r>
    </w:p>
  </w:footnote>
  <w:footnote w:type="continuationSeparator" w:id="0">
    <w:p w14:paraId="5EE9D1E2" w14:textId="77777777" w:rsidR="005E040D" w:rsidRDefault="005E040D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AD7"/>
    <w:multiLevelType w:val="hybridMultilevel"/>
    <w:tmpl w:val="C2F02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0576B"/>
    <w:multiLevelType w:val="hybridMultilevel"/>
    <w:tmpl w:val="D8A0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465A"/>
    <w:multiLevelType w:val="hybridMultilevel"/>
    <w:tmpl w:val="36525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655"/>
    <w:multiLevelType w:val="hybridMultilevel"/>
    <w:tmpl w:val="02E4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3B7C4C"/>
    <w:multiLevelType w:val="hybridMultilevel"/>
    <w:tmpl w:val="809C6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36E85"/>
    <w:multiLevelType w:val="hybridMultilevel"/>
    <w:tmpl w:val="20FE14D6"/>
    <w:lvl w:ilvl="0" w:tplc="A2EA5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E2313"/>
    <w:multiLevelType w:val="hybridMultilevel"/>
    <w:tmpl w:val="638E9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74B5F"/>
    <w:multiLevelType w:val="hybridMultilevel"/>
    <w:tmpl w:val="24D42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2DEA"/>
    <w:multiLevelType w:val="hybridMultilevel"/>
    <w:tmpl w:val="C13832F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F431F"/>
    <w:multiLevelType w:val="hybridMultilevel"/>
    <w:tmpl w:val="6C7E92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0933C8"/>
    <w:multiLevelType w:val="hybridMultilevel"/>
    <w:tmpl w:val="7FE61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D08CA"/>
    <w:multiLevelType w:val="hybridMultilevel"/>
    <w:tmpl w:val="47DEA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B4C42"/>
    <w:multiLevelType w:val="hybridMultilevel"/>
    <w:tmpl w:val="90686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0"/>
  </w:num>
  <w:num w:numId="5">
    <w:abstractNumId w:val="28"/>
  </w:num>
  <w:num w:numId="6">
    <w:abstractNumId w:val="11"/>
  </w:num>
  <w:num w:numId="7">
    <w:abstractNumId w:val="5"/>
  </w:num>
  <w:num w:numId="8">
    <w:abstractNumId w:val="14"/>
  </w:num>
  <w:num w:numId="9">
    <w:abstractNumId w:val="6"/>
  </w:num>
  <w:num w:numId="10">
    <w:abstractNumId w:val="25"/>
  </w:num>
  <w:num w:numId="11">
    <w:abstractNumId w:val="26"/>
  </w:num>
  <w:num w:numId="12">
    <w:abstractNumId w:val="20"/>
  </w:num>
  <w:num w:numId="13">
    <w:abstractNumId w:val="9"/>
  </w:num>
  <w:num w:numId="14">
    <w:abstractNumId w:val="16"/>
  </w:num>
  <w:num w:numId="15">
    <w:abstractNumId w:val="1"/>
  </w:num>
  <w:num w:numId="16">
    <w:abstractNumId w:val="27"/>
  </w:num>
  <w:num w:numId="17">
    <w:abstractNumId w:val="15"/>
  </w:num>
  <w:num w:numId="18">
    <w:abstractNumId w:val="8"/>
  </w:num>
  <w:num w:numId="19">
    <w:abstractNumId w:val="29"/>
  </w:num>
  <w:num w:numId="20">
    <w:abstractNumId w:val="24"/>
  </w:num>
  <w:num w:numId="21">
    <w:abstractNumId w:val="4"/>
  </w:num>
  <w:num w:numId="22">
    <w:abstractNumId w:val="10"/>
  </w:num>
  <w:num w:numId="23">
    <w:abstractNumId w:val="30"/>
  </w:num>
  <w:num w:numId="24">
    <w:abstractNumId w:val="3"/>
  </w:num>
  <w:num w:numId="25">
    <w:abstractNumId w:val="22"/>
  </w:num>
  <w:num w:numId="26">
    <w:abstractNumId w:val="12"/>
  </w:num>
  <w:num w:numId="27">
    <w:abstractNumId w:val="19"/>
  </w:num>
  <w:num w:numId="28">
    <w:abstractNumId w:val="13"/>
  </w:num>
  <w:num w:numId="29">
    <w:abstractNumId w:val="2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1DDE"/>
    <w:rsid w:val="000244DF"/>
    <w:rsid w:val="00026CD2"/>
    <w:rsid w:val="00031E89"/>
    <w:rsid w:val="00044233"/>
    <w:rsid w:val="000C5C88"/>
    <w:rsid w:val="000D38CB"/>
    <w:rsid w:val="000D7E13"/>
    <w:rsid w:val="000E132E"/>
    <w:rsid w:val="000E3C46"/>
    <w:rsid w:val="001017CC"/>
    <w:rsid w:val="001142AB"/>
    <w:rsid w:val="00126B77"/>
    <w:rsid w:val="00156ABF"/>
    <w:rsid w:val="00177CE7"/>
    <w:rsid w:val="00190055"/>
    <w:rsid w:val="001A380A"/>
    <w:rsid w:val="001A3EAE"/>
    <w:rsid w:val="001B4114"/>
    <w:rsid w:val="001B4B7E"/>
    <w:rsid w:val="001C4EC8"/>
    <w:rsid w:val="00215233"/>
    <w:rsid w:val="002C0EC3"/>
    <w:rsid w:val="002E768A"/>
    <w:rsid w:val="002F1A74"/>
    <w:rsid w:val="002F59F3"/>
    <w:rsid w:val="00300FB0"/>
    <w:rsid w:val="0030272F"/>
    <w:rsid w:val="00305B3A"/>
    <w:rsid w:val="003136F7"/>
    <w:rsid w:val="00315311"/>
    <w:rsid w:val="00316594"/>
    <w:rsid w:val="00320637"/>
    <w:rsid w:val="00334F09"/>
    <w:rsid w:val="003708B4"/>
    <w:rsid w:val="00372DF5"/>
    <w:rsid w:val="00376E71"/>
    <w:rsid w:val="00377131"/>
    <w:rsid w:val="0038759B"/>
    <w:rsid w:val="003A39B1"/>
    <w:rsid w:val="003B46B0"/>
    <w:rsid w:val="003C1505"/>
    <w:rsid w:val="003C16E2"/>
    <w:rsid w:val="003E57E2"/>
    <w:rsid w:val="004027E2"/>
    <w:rsid w:val="00403731"/>
    <w:rsid w:val="00415417"/>
    <w:rsid w:val="00420B5A"/>
    <w:rsid w:val="00423E6D"/>
    <w:rsid w:val="00426DE9"/>
    <w:rsid w:val="00434F6C"/>
    <w:rsid w:val="004446BF"/>
    <w:rsid w:val="0044747C"/>
    <w:rsid w:val="0047403C"/>
    <w:rsid w:val="00474E1E"/>
    <w:rsid w:val="004B086E"/>
    <w:rsid w:val="004C289E"/>
    <w:rsid w:val="004D2878"/>
    <w:rsid w:val="004F1BED"/>
    <w:rsid w:val="005010DC"/>
    <w:rsid w:val="005150F5"/>
    <w:rsid w:val="00537D65"/>
    <w:rsid w:val="005503E4"/>
    <w:rsid w:val="0057391E"/>
    <w:rsid w:val="0058016B"/>
    <w:rsid w:val="00582C94"/>
    <w:rsid w:val="00591C71"/>
    <w:rsid w:val="005B336E"/>
    <w:rsid w:val="005D27F5"/>
    <w:rsid w:val="005D4F3C"/>
    <w:rsid w:val="005E040D"/>
    <w:rsid w:val="005F2C1F"/>
    <w:rsid w:val="005F3F90"/>
    <w:rsid w:val="00620846"/>
    <w:rsid w:val="00645239"/>
    <w:rsid w:val="006B0529"/>
    <w:rsid w:val="006C2514"/>
    <w:rsid w:val="006C7E2C"/>
    <w:rsid w:val="006D0C75"/>
    <w:rsid w:val="0070380C"/>
    <w:rsid w:val="0070644A"/>
    <w:rsid w:val="007103C4"/>
    <w:rsid w:val="00756B0F"/>
    <w:rsid w:val="007737DF"/>
    <w:rsid w:val="00775356"/>
    <w:rsid w:val="00780B10"/>
    <w:rsid w:val="007819E5"/>
    <w:rsid w:val="0078360B"/>
    <w:rsid w:val="007973D5"/>
    <w:rsid w:val="007A025E"/>
    <w:rsid w:val="007B4037"/>
    <w:rsid w:val="007D641B"/>
    <w:rsid w:val="0082295A"/>
    <w:rsid w:val="008265B6"/>
    <w:rsid w:val="00830882"/>
    <w:rsid w:val="00851507"/>
    <w:rsid w:val="00852B3F"/>
    <w:rsid w:val="00884ED3"/>
    <w:rsid w:val="00885F69"/>
    <w:rsid w:val="00886895"/>
    <w:rsid w:val="008A0D2F"/>
    <w:rsid w:val="008A3DC0"/>
    <w:rsid w:val="008B28B6"/>
    <w:rsid w:val="008F3A02"/>
    <w:rsid w:val="0090552A"/>
    <w:rsid w:val="0091245B"/>
    <w:rsid w:val="00926924"/>
    <w:rsid w:val="009269F5"/>
    <w:rsid w:val="00940BB9"/>
    <w:rsid w:val="00944007"/>
    <w:rsid w:val="0094590F"/>
    <w:rsid w:val="0095348C"/>
    <w:rsid w:val="00965C5A"/>
    <w:rsid w:val="00973FC9"/>
    <w:rsid w:val="009747E5"/>
    <w:rsid w:val="00982828"/>
    <w:rsid w:val="009829E0"/>
    <w:rsid w:val="009A5B70"/>
    <w:rsid w:val="009B73F7"/>
    <w:rsid w:val="009D4CD3"/>
    <w:rsid w:val="009E2143"/>
    <w:rsid w:val="009E2278"/>
    <w:rsid w:val="009E33C7"/>
    <w:rsid w:val="009E3552"/>
    <w:rsid w:val="00A00397"/>
    <w:rsid w:val="00A2314E"/>
    <w:rsid w:val="00A37B13"/>
    <w:rsid w:val="00A435C3"/>
    <w:rsid w:val="00A6110B"/>
    <w:rsid w:val="00A852B9"/>
    <w:rsid w:val="00A97506"/>
    <w:rsid w:val="00AA39FA"/>
    <w:rsid w:val="00AA4A43"/>
    <w:rsid w:val="00AC4EAA"/>
    <w:rsid w:val="00AD4B5E"/>
    <w:rsid w:val="00AD7EFC"/>
    <w:rsid w:val="00AE1420"/>
    <w:rsid w:val="00AE7FC0"/>
    <w:rsid w:val="00AF3CE4"/>
    <w:rsid w:val="00AF4BBC"/>
    <w:rsid w:val="00AF62E0"/>
    <w:rsid w:val="00B01006"/>
    <w:rsid w:val="00B01EDC"/>
    <w:rsid w:val="00B01F44"/>
    <w:rsid w:val="00B1548B"/>
    <w:rsid w:val="00B25ACD"/>
    <w:rsid w:val="00B269BB"/>
    <w:rsid w:val="00B27E03"/>
    <w:rsid w:val="00B373D1"/>
    <w:rsid w:val="00B551B7"/>
    <w:rsid w:val="00B61AAB"/>
    <w:rsid w:val="00B678EC"/>
    <w:rsid w:val="00B72027"/>
    <w:rsid w:val="00B751E6"/>
    <w:rsid w:val="00B806FE"/>
    <w:rsid w:val="00BA0B38"/>
    <w:rsid w:val="00BA3D0B"/>
    <w:rsid w:val="00BA6C49"/>
    <w:rsid w:val="00BD1845"/>
    <w:rsid w:val="00BF3282"/>
    <w:rsid w:val="00BF500F"/>
    <w:rsid w:val="00C240C4"/>
    <w:rsid w:val="00C2461D"/>
    <w:rsid w:val="00C44694"/>
    <w:rsid w:val="00C54EBE"/>
    <w:rsid w:val="00C76E86"/>
    <w:rsid w:val="00C82E51"/>
    <w:rsid w:val="00C92D91"/>
    <w:rsid w:val="00CB798D"/>
    <w:rsid w:val="00CC7697"/>
    <w:rsid w:val="00CD62CE"/>
    <w:rsid w:val="00CF6203"/>
    <w:rsid w:val="00D02D1D"/>
    <w:rsid w:val="00D10A02"/>
    <w:rsid w:val="00D47262"/>
    <w:rsid w:val="00D51344"/>
    <w:rsid w:val="00D76350"/>
    <w:rsid w:val="00D85D80"/>
    <w:rsid w:val="00D92BDB"/>
    <w:rsid w:val="00DA7168"/>
    <w:rsid w:val="00DB6EC7"/>
    <w:rsid w:val="00DC1ACC"/>
    <w:rsid w:val="00DF0E61"/>
    <w:rsid w:val="00DF370B"/>
    <w:rsid w:val="00DF7D6A"/>
    <w:rsid w:val="00E16B0D"/>
    <w:rsid w:val="00E2176F"/>
    <w:rsid w:val="00E450FB"/>
    <w:rsid w:val="00E67440"/>
    <w:rsid w:val="00E81E99"/>
    <w:rsid w:val="00E85352"/>
    <w:rsid w:val="00EB3953"/>
    <w:rsid w:val="00EC19FF"/>
    <w:rsid w:val="00EC727D"/>
    <w:rsid w:val="00ED1A2F"/>
    <w:rsid w:val="00EE3444"/>
    <w:rsid w:val="00EE683B"/>
    <w:rsid w:val="00F04D1E"/>
    <w:rsid w:val="00F35802"/>
    <w:rsid w:val="00F850C8"/>
    <w:rsid w:val="00F90E3C"/>
    <w:rsid w:val="00FA6926"/>
    <w:rsid w:val="00FB15B9"/>
    <w:rsid w:val="00FB5A63"/>
    <w:rsid w:val="00FC41B4"/>
    <w:rsid w:val="00FC654A"/>
    <w:rsid w:val="00FD1B50"/>
    <w:rsid w:val="00F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FD550E"/>
    <w:pPr>
      <w:spacing w:after="0" w:line="240" w:lineRule="auto"/>
    </w:pPr>
    <w:rPr>
      <w:rFonts w:ascii="Poppins Light" w:hAnsi="Poppi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bei.pte.hu/programme.php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ok.pte.hu/hu/hirek/hir/152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bei.pte.hu/hackatho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cbei.pte.hu/contributio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conf.com/icbei2022/registration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Harta Viktor</cp:lastModifiedBy>
  <cp:revision>6</cp:revision>
  <cp:lastPrinted>2021-06-10T12:02:00Z</cp:lastPrinted>
  <dcterms:created xsi:type="dcterms:W3CDTF">2022-09-13T12:01:00Z</dcterms:created>
  <dcterms:modified xsi:type="dcterms:W3CDTF">2022-09-15T09:33:00Z</dcterms:modified>
</cp:coreProperties>
</file>