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F12C" w14:textId="77777777" w:rsidR="00F73C54" w:rsidRPr="00E3336B" w:rsidRDefault="00F73C54" w:rsidP="00F73C54">
      <w:pPr>
        <w:pStyle w:val="NormlWeb"/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z w:val="48"/>
          <w:szCs w:val="48"/>
        </w:rPr>
      </w:pPr>
      <w:proofErr w:type="spellStart"/>
      <w:r w:rsidRPr="00E3336B">
        <w:rPr>
          <w:rFonts w:asciiTheme="majorHAnsi" w:hAnsiTheme="majorHAnsi" w:cstheme="majorHAnsi"/>
          <w:color w:val="000000"/>
          <w:sz w:val="48"/>
          <w:szCs w:val="48"/>
        </w:rPr>
        <w:t>Finance</w:t>
      </w:r>
      <w:proofErr w:type="spellEnd"/>
      <w:r w:rsidRPr="00E3336B">
        <w:rPr>
          <w:rFonts w:asciiTheme="majorHAnsi" w:hAnsiTheme="majorHAnsi" w:cstheme="majorHAnsi"/>
          <w:color w:val="000000"/>
          <w:sz w:val="48"/>
          <w:szCs w:val="48"/>
        </w:rPr>
        <w:t xml:space="preserve"> </w:t>
      </w:r>
      <w:proofErr w:type="spellStart"/>
      <w:r w:rsidRPr="00E3336B">
        <w:rPr>
          <w:rFonts w:asciiTheme="majorHAnsi" w:hAnsiTheme="majorHAnsi" w:cstheme="majorHAnsi"/>
          <w:color w:val="000000"/>
          <w:sz w:val="48"/>
          <w:szCs w:val="48"/>
        </w:rPr>
        <w:t>Days</w:t>
      </w:r>
      <w:proofErr w:type="spellEnd"/>
      <w:r w:rsidRPr="00E3336B">
        <w:rPr>
          <w:rFonts w:asciiTheme="majorHAnsi" w:hAnsiTheme="majorHAnsi" w:cstheme="majorHAnsi"/>
          <w:color w:val="000000"/>
          <w:sz w:val="48"/>
          <w:szCs w:val="48"/>
        </w:rPr>
        <w:t xml:space="preserve"> of Pécs</w:t>
      </w:r>
    </w:p>
    <w:p w14:paraId="741DE8DE" w14:textId="77777777" w:rsidR="00F73C54" w:rsidRPr="00E3336B" w:rsidRDefault="00F73C54" w:rsidP="00F73C54">
      <w:pPr>
        <w:pStyle w:val="NormlWeb"/>
        <w:shd w:val="clear" w:color="auto" w:fill="FFFFFF" w:themeFill="background1"/>
        <w:jc w:val="both"/>
        <w:rPr>
          <w:rFonts w:asciiTheme="majorHAnsi" w:hAnsiTheme="majorHAnsi" w:cstheme="majorHAnsi"/>
          <w:color w:val="000000"/>
          <w:sz w:val="32"/>
          <w:szCs w:val="32"/>
        </w:rPr>
      </w:pPr>
      <w:r w:rsidRPr="00E3336B">
        <w:rPr>
          <w:rFonts w:asciiTheme="majorHAnsi" w:hAnsiTheme="majorHAnsi" w:cstheme="majorHAnsi"/>
          <w:color w:val="000000"/>
          <w:sz w:val="32"/>
          <w:szCs w:val="32"/>
        </w:rPr>
        <w:t>"</w:t>
      </w:r>
      <w:proofErr w:type="spellStart"/>
      <w:r w:rsidRPr="00E3336B">
        <w:rPr>
          <w:rFonts w:asciiTheme="majorHAnsi" w:hAnsiTheme="majorHAnsi" w:cstheme="majorHAnsi"/>
          <w:color w:val="000000"/>
          <w:sz w:val="32"/>
          <w:szCs w:val="32"/>
        </w:rPr>
        <w:t>Challe</w:t>
      </w:r>
      <w:r>
        <w:rPr>
          <w:rFonts w:asciiTheme="majorHAnsi" w:hAnsiTheme="majorHAnsi" w:cstheme="majorHAnsi"/>
          <w:color w:val="000000"/>
          <w:sz w:val="32"/>
          <w:szCs w:val="32"/>
        </w:rPr>
        <w:t>nges</w:t>
      </w:r>
      <w:proofErr w:type="spellEnd"/>
      <w:r>
        <w:rPr>
          <w:rFonts w:asciiTheme="majorHAnsi" w:hAnsiTheme="majorHAnsi" w:cstheme="majorHAnsi"/>
          <w:color w:val="000000"/>
          <w:sz w:val="32"/>
          <w:szCs w:val="32"/>
        </w:rPr>
        <w:t xml:space="preserve"> of </w:t>
      </w:r>
      <w:proofErr w:type="spellStart"/>
      <w:r>
        <w:rPr>
          <w:rFonts w:asciiTheme="majorHAnsi" w:hAnsiTheme="majorHAnsi" w:cstheme="majorHAnsi"/>
          <w:color w:val="000000"/>
          <w:sz w:val="32"/>
          <w:szCs w:val="32"/>
        </w:rPr>
        <w:t>the</w:t>
      </w:r>
      <w:proofErr w:type="spellEnd"/>
      <w:r>
        <w:rPr>
          <w:rFonts w:asciiTheme="majorHAnsi" w:hAnsiTheme="majorHAnsi" w:cstheme="majorHAnsi"/>
          <w:color w:val="000000"/>
          <w:sz w:val="32"/>
          <w:szCs w:val="32"/>
        </w:rPr>
        <w:t xml:space="preserve"> Post-COVID </w:t>
      </w:r>
      <w:proofErr w:type="spellStart"/>
      <w:r>
        <w:rPr>
          <w:rFonts w:asciiTheme="majorHAnsi" w:hAnsiTheme="majorHAnsi" w:cstheme="majorHAnsi"/>
          <w:color w:val="000000"/>
          <w:sz w:val="32"/>
          <w:szCs w:val="32"/>
        </w:rPr>
        <w:t>Economy</w:t>
      </w:r>
      <w:proofErr w:type="spellEnd"/>
      <w:r>
        <w:rPr>
          <w:rFonts w:asciiTheme="majorHAnsi" w:hAnsiTheme="majorHAnsi" w:cstheme="majorHAnsi"/>
          <w:color w:val="000000"/>
          <w:sz w:val="32"/>
          <w:szCs w:val="32"/>
        </w:rPr>
        <w:t>"</w:t>
      </w:r>
    </w:p>
    <w:p w14:paraId="3A7B7C38" w14:textId="77777777" w:rsidR="00F73C54" w:rsidRPr="00E3336B" w:rsidRDefault="00F73C54" w:rsidP="00F73C54">
      <w:pPr>
        <w:pStyle w:val="NormlWeb"/>
        <w:shd w:val="clear" w:color="auto" w:fill="FFFFFF" w:themeFill="background1"/>
        <w:jc w:val="both"/>
        <w:rPr>
          <w:color w:val="000000"/>
        </w:rPr>
      </w:pPr>
      <w:proofErr w:type="spellStart"/>
      <w:r w:rsidRPr="00E3336B">
        <w:rPr>
          <w:color w:val="000000"/>
        </w:rPr>
        <w:t>Next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week's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event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14th </w:t>
      </w:r>
      <w:proofErr w:type="spellStart"/>
      <w:r w:rsidRPr="00E3336B">
        <w:rPr>
          <w:color w:val="000000"/>
        </w:rPr>
        <w:t>edition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Finance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Days</w:t>
      </w:r>
      <w:proofErr w:type="spellEnd"/>
      <w:r w:rsidRPr="00E3336B">
        <w:rPr>
          <w:color w:val="000000"/>
        </w:rPr>
        <w:t xml:space="preserve"> of Pécs </w:t>
      </w:r>
      <w:proofErr w:type="spellStart"/>
      <w:r w:rsidRPr="00E3336B">
        <w:rPr>
          <w:color w:val="000000"/>
        </w:rPr>
        <w:t>will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focus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topical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issues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such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as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impact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post-COVID </w:t>
      </w:r>
      <w:proofErr w:type="spellStart"/>
      <w:r w:rsidRPr="00E3336B">
        <w:rPr>
          <w:color w:val="000000"/>
        </w:rPr>
        <w:t>economic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crisis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taxation</w:t>
      </w:r>
      <w:proofErr w:type="spellEnd"/>
      <w:r w:rsidRPr="00E3336B">
        <w:rPr>
          <w:color w:val="000000"/>
        </w:rPr>
        <w:t xml:space="preserve">,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banking </w:t>
      </w:r>
      <w:proofErr w:type="spellStart"/>
      <w:r w:rsidRPr="00E3336B">
        <w:rPr>
          <w:color w:val="000000"/>
        </w:rPr>
        <w:t>system</w:t>
      </w:r>
      <w:proofErr w:type="spellEnd"/>
      <w:r w:rsidRPr="00E3336B">
        <w:rPr>
          <w:color w:val="000000"/>
        </w:rPr>
        <w:t xml:space="preserve">, and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budget</w:t>
      </w:r>
      <w:proofErr w:type="spellEnd"/>
      <w:r w:rsidRPr="00E3336B">
        <w:rPr>
          <w:color w:val="000000"/>
        </w:rPr>
        <w:t xml:space="preserve">, </w:t>
      </w:r>
      <w:proofErr w:type="spellStart"/>
      <w:r w:rsidRPr="00E3336B">
        <w:rPr>
          <w:color w:val="000000"/>
        </w:rPr>
        <w:t>but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also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inflation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outlook</w:t>
      </w:r>
      <w:proofErr w:type="spellEnd"/>
      <w:r w:rsidRPr="00E3336B">
        <w:rPr>
          <w:color w:val="000000"/>
        </w:rPr>
        <w:t xml:space="preserve">, moreover,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Ph.D</w:t>
      </w:r>
      <w:proofErr w:type="spellEnd"/>
      <w:r w:rsidRPr="00E3336B">
        <w:rPr>
          <w:color w:val="000000"/>
        </w:rPr>
        <w:t xml:space="preserve">. </w:t>
      </w:r>
      <w:proofErr w:type="spellStart"/>
      <w:r w:rsidRPr="00E3336B">
        <w:rPr>
          <w:color w:val="000000"/>
        </w:rPr>
        <w:t>schools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will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present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their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research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subject</w:t>
      </w:r>
      <w:proofErr w:type="spellEnd"/>
      <w:r w:rsidRPr="00E3336B">
        <w:rPr>
          <w:color w:val="000000"/>
        </w:rPr>
        <w:t>.</w:t>
      </w:r>
    </w:p>
    <w:p w14:paraId="2E5935A7" w14:textId="77777777" w:rsidR="00F73C54" w:rsidRDefault="00F73C54" w:rsidP="00F73C54">
      <w:pPr>
        <w:pStyle w:val="NormlWeb"/>
        <w:shd w:val="clear" w:color="auto" w:fill="FFFFFF" w:themeFill="background1"/>
        <w:spacing w:before="0" w:beforeAutospacing="0" w:after="160" w:afterAutospacing="0" w:line="300" w:lineRule="auto"/>
        <w:jc w:val="both"/>
        <w:rPr>
          <w:color w:val="000000"/>
        </w:rPr>
      </w:pPr>
      <w:r w:rsidRPr="00E3336B">
        <w:rPr>
          <w:color w:val="000000"/>
        </w:rPr>
        <w:t xml:space="preserve">In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plenary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sessions</w:t>
      </w:r>
      <w:proofErr w:type="spellEnd"/>
      <w:r w:rsidRPr="00E3336B">
        <w:rPr>
          <w:color w:val="000000"/>
        </w:rPr>
        <w:t xml:space="preserve">, </w:t>
      </w:r>
      <w:proofErr w:type="spellStart"/>
      <w:r w:rsidRPr="00E3336B">
        <w:rPr>
          <w:color w:val="000000"/>
        </w:rPr>
        <w:t>representatives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leading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institutions</w:t>
      </w:r>
      <w:proofErr w:type="spellEnd"/>
      <w:r w:rsidRPr="00E3336B">
        <w:rPr>
          <w:color w:val="000000"/>
        </w:rPr>
        <w:t xml:space="preserve"> and </w:t>
      </w:r>
      <w:proofErr w:type="spellStart"/>
      <w:r w:rsidRPr="00E3336B">
        <w:rPr>
          <w:color w:val="000000"/>
        </w:rPr>
        <w:t>research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centers</w:t>
      </w:r>
      <w:proofErr w:type="spellEnd"/>
      <w:r w:rsidRPr="00E3336B">
        <w:rPr>
          <w:color w:val="000000"/>
        </w:rPr>
        <w:t xml:space="preserve"> in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field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financial</w:t>
      </w:r>
      <w:proofErr w:type="spellEnd"/>
      <w:r w:rsidRPr="00E3336B">
        <w:rPr>
          <w:color w:val="000000"/>
        </w:rPr>
        <w:t xml:space="preserve"> policy and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leading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professional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organizations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Hungarian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financial</w:t>
      </w:r>
      <w:proofErr w:type="spellEnd"/>
      <w:r w:rsidRPr="00E3336B">
        <w:rPr>
          <w:color w:val="000000"/>
        </w:rPr>
        <w:t xml:space="preserve"> accounting </w:t>
      </w:r>
      <w:proofErr w:type="spellStart"/>
      <w:r w:rsidRPr="00E3336B">
        <w:rPr>
          <w:color w:val="000000"/>
        </w:rPr>
        <w:t>profession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will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present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expected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evolution</w:t>
      </w:r>
      <w:proofErr w:type="spellEnd"/>
      <w:r w:rsidRPr="00E3336B">
        <w:rPr>
          <w:color w:val="000000"/>
        </w:rPr>
        <w:t xml:space="preserve"> of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economic</w:t>
      </w:r>
      <w:proofErr w:type="spellEnd"/>
      <w:r w:rsidRPr="00E3336B">
        <w:rPr>
          <w:color w:val="000000"/>
        </w:rPr>
        <w:t xml:space="preserve"> policy </w:t>
      </w:r>
      <w:proofErr w:type="spellStart"/>
      <w:r w:rsidRPr="00E3336B">
        <w:rPr>
          <w:color w:val="000000"/>
        </w:rPr>
        <w:t>environment</w:t>
      </w:r>
      <w:proofErr w:type="spellEnd"/>
      <w:r w:rsidRPr="00E3336B">
        <w:rPr>
          <w:color w:val="000000"/>
        </w:rPr>
        <w:t xml:space="preserve"> and </w:t>
      </w:r>
      <w:proofErr w:type="spellStart"/>
      <w:r w:rsidRPr="00E3336B">
        <w:rPr>
          <w:color w:val="000000"/>
        </w:rPr>
        <w:t>possible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alternatives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to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the</w:t>
      </w:r>
      <w:proofErr w:type="spellEnd"/>
      <w:r w:rsidRPr="00E3336B">
        <w:rPr>
          <w:color w:val="000000"/>
        </w:rPr>
        <w:t xml:space="preserve"> </w:t>
      </w:r>
      <w:proofErr w:type="spellStart"/>
      <w:r w:rsidRPr="00E3336B">
        <w:rPr>
          <w:color w:val="000000"/>
        </w:rPr>
        <w:t>participants</w:t>
      </w:r>
      <w:proofErr w:type="spellEnd"/>
      <w:r w:rsidRPr="00E3336B">
        <w:rPr>
          <w:color w:val="000000"/>
        </w:rPr>
        <w:t>.</w:t>
      </w:r>
    </w:p>
    <w:p w14:paraId="10F3524B" w14:textId="77777777" w:rsidR="0098734F" w:rsidRDefault="0098734F"/>
    <w:sectPr w:rsidR="0098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54"/>
    <w:rsid w:val="0098734F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10E"/>
  <w15:chartTrackingRefBased/>
  <w15:docId w15:val="{8FE70406-37E5-408B-BE27-CBD4357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2022-10-26T07:12:00Z</dcterms:created>
  <dcterms:modified xsi:type="dcterms:W3CDTF">2022-10-26T07:12:00Z</dcterms:modified>
</cp:coreProperties>
</file>