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C773" w14:textId="77777777" w:rsidR="00F21913" w:rsidRPr="00842539" w:rsidRDefault="00F21913" w:rsidP="00F21913">
      <w:pPr>
        <w:spacing w:line="276" w:lineRule="auto"/>
        <w:rPr>
          <w:b/>
        </w:rPr>
      </w:pPr>
      <w:r w:rsidRPr="00842539">
        <w:rPr>
          <w:b/>
        </w:rPr>
        <w:t>HUF 650 MILLION WAS SPENT ON REPAIRING THE QUALITY OF LIFE OF PEOPLE UNDERGOING NEUROREHABILITATION</w:t>
      </w:r>
    </w:p>
    <w:p w14:paraId="6C6D4664" w14:textId="77777777" w:rsidR="00F21913" w:rsidRDefault="00F21913" w:rsidP="00F21913">
      <w:pPr>
        <w:spacing w:line="276" w:lineRule="auto"/>
      </w:pPr>
      <w:r>
        <w:t>09 / 08 / 2021</w:t>
      </w:r>
    </w:p>
    <w:p w14:paraId="37324C56" w14:textId="77777777" w:rsidR="00F21913" w:rsidRDefault="00F21913" w:rsidP="00F21913">
      <w:pPr>
        <w:spacing w:line="276" w:lineRule="auto"/>
        <w:jc w:val="both"/>
      </w:pPr>
    </w:p>
    <w:p w14:paraId="1FA74933" w14:textId="77777777" w:rsidR="00F21913" w:rsidRDefault="00F21913" w:rsidP="00F21913">
      <w:pPr>
        <w:spacing w:line="276" w:lineRule="auto"/>
        <w:jc w:val="both"/>
      </w:pPr>
      <w:r>
        <w:t xml:space="preserve">The project "Establishment of a </w:t>
      </w:r>
      <w:proofErr w:type="spellStart"/>
      <w:r>
        <w:t>research</w:t>
      </w:r>
      <w:proofErr w:type="spellEnd"/>
      <w:r>
        <w:t xml:space="preserve">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neurorehabilitation</w:t>
      </w:r>
      <w:proofErr w:type="spellEnd"/>
      <w:r>
        <w:t xml:space="preserve"> and human-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Pécs"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650 </w:t>
      </w:r>
      <w:proofErr w:type="spellStart"/>
      <w:r>
        <w:t>million</w:t>
      </w:r>
      <w:proofErr w:type="spellEnd"/>
      <w:r>
        <w:t xml:space="preserve"> HUF of </w:t>
      </w:r>
      <w:proofErr w:type="gramStart"/>
      <w:r>
        <w:t>non-</w:t>
      </w:r>
      <w:proofErr w:type="spellStart"/>
      <w:r>
        <w:t>reimbursable</w:t>
      </w:r>
      <w:proofErr w:type="spellEnd"/>
      <w:proofErr w:type="gramEnd"/>
      <w:r>
        <w:t xml:space="preserve"> EU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Széchenyi 2020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Program.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Debrecen and </w:t>
      </w:r>
      <w:proofErr w:type="spellStart"/>
      <w:r>
        <w:t>the</w:t>
      </w:r>
      <w:proofErr w:type="spellEnd"/>
      <w:r>
        <w:t xml:space="preserve"> National Institute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, and </w:t>
      </w:r>
      <w:proofErr w:type="spellStart"/>
      <w:r>
        <w:t>coordinated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UP, </w:t>
      </w:r>
      <w:proofErr w:type="spellStart"/>
      <w:r>
        <w:t>the</w:t>
      </w:r>
      <w:proofErr w:type="spellEnd"/>
      <w:r>
        <w:t xml:space="preserve"> project has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service </w:t>
      </w:r>
      <w:proofErr w:type="gramStart"/>
      <w:r>
        <w:t>center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rehabilitation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neurorehabilitation</w:t>
      </w:r>
      <w:proofErr w:type="spellEnd"/>
      <w:r>
        <w:t xml:space="preserve">. </w:t>
      </w:r>
    </w:p>
    <w:p w14:paraId="6FAFE7B7" w14:textId="77777777" w:rsidR="00F21913" w:rsidRDefault="00F21913" w:rsidP="00F21913">
      <w:pPr>
        <w:spacing w:line="276" w:lineRule="auto"/>
        <w:jc w:val="both"/>
      </w:pPr>
      <w:r>
        <w:t xml:space="preserve">The </w:t>
      </w:r>
      <w:proofErr w:type="spellStart"/>
      <w:r>
        <w:t>objective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gramStart"/>
      <w:r>
        <w:t>multi-</w:t>
      </w:r>
      <w:proofErr w:type="spellStart"/>
      <w:r>
        <w:t>organizational</w:t>
      </w:r>
      <w:proofErr w:type="spellEnd"/>
      <w:proofErr w:type="gramEnd"/>
      <w:r>
        <w:t xml:space="preserve"> and multi-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platform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research-development-innovation</w:t>
      </w:r>
      <w:proofErr w:type="spellEnd"/>
      <w:r>
        <w:t xml:space="preserve"> (RDI) </w:t>
      </w:r>
      <w:proofErr w:type="spellStart"/>
      <w:r>
        <w:t>triad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and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14:paraId="4A594E8B" w14:textId="77777777" w:rsidR="00F21913" w:rsidRDefault="00F21913" w:rsidP="00F21913">
      <w:pPr>
        <w:spacing w:line="276" w:lineRule="auto"/>
        <w:jc w:val="both"/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Pécs,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Biomechanics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sophisticated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accurately</w:t>
      </w:r>
      <w:proofErr w:type="spellEnd"/>
      <w:r>
        <w:t xml:space="preserve"> monitor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. The </w:t>
      </w:r>
      <w:proofErr w:type="spellStart"/>
      <w:r>
        <w:t>robotic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and </w:t>
      </w:r>
      <w:proofErr w:type="spellStart"/>
      <w:r>
        <w:t>movement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paralyzed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stroke,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globally</w:t>
      </w:r>
      <w:proofErr w:type="spellEnd"/>
      <w:r>
        <w:t xml:space="preserve"> outstanding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</w:t>
      </w:r>
    </w:p>
    <w:p w14:paraId="5F26F619" w14:textId="77777777" w:rsidR="00F21913" w:rsidRDefault="00F21913" w:rsidP="00F21913">
      <w:pPr>
        <w:spacing w:line="276" w:lineRule="auto"/>
        <w:jc w:val="both"/>
      </w:pPr>
      <w:r>
        <w:t xml:space="preserve">The project has </w:t>
      </w:r>
      <w:proofErr w:type="spellStart"/>
      <w:r>
        <w:t>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Research Group,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interdisciplinary</w:t>
      </w:r>
      <w:proofErr w:type="spellEnd"/>
      <w:r>
        <w:t xml:space="preserve"> RDI projects.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of </w:t>
      </w:r>
      <w:proofErr w:type="spellStart"/>
      <w:r>
        <w:t>mechanical</w:t>
      </w:r>
      <w:proofErr w:type="spellEnd"/>
      <w:r>
        <w:t xml:space="preserve"> and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polymers</w:t>
      </w:r>
      <w:proofErr w:type="spellEnd"/>
      <w:r>
        <w:t xml:space="preserve"> and </w:t>
      </w:r>
      <w:proofErr w:type="spellStart"/>
      <w:r>
        <w:t>metals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3D printing,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. </w:t>
      </w:r>
    </w:p>
    <w:p w14:paraId="74BC017C" w14:textId="77777777" w:rsidR="00F21913" w:rsidRDefault="00F21913" w:rsidP="00F21913">
      <w:pPr>
        <w:spacing w:line="276" w:lineRule="auto"/>
        <w:jc w:val="both"/>
      </w:pPr>
      <w:proofErr w:type="spellStart"/>
      <w:r>
        <w:t>Also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, a 256-channel EEG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epilepsy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relieved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seizures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. </w:t>
      </w:r>
    </w:p>
    <w:p w14:paraId="6B91DB2B" w14:textId="77777777" w:rsidR="00F21913" w:rsidRDefault="00F21913" w:rsidP="00F21913">
      <w:pPr>
        <w:spacing w:line="276" w:lineRule="auto"/>
        <w:jc w:val="both"/>
      </w:pPr>
      <w:r>
        <w:t xml:space="preserve">The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a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stimulation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navigated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unique</w:t>
      </w:r>
      <w:proofErr w:type="spellEnd"/>
      <w:r>
        <w:t xml:space="preserve"> in Hungary. </w:t>
      </w:r>
    </w:p>
    <w:p w14:paraId="5591FAD4" w14:textId="77777777" w:rsidR="00F21913" w:rsidRDefault="00F21913" w:rsidP="00F21913">
      <w:pPr>
        <w:spacing w:line="276" w:lineRule="auto"/>
        <w:jc w:val="both"/>
      </w:pPr>
      <w:r>
        <w:t xml:space="preserve">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UP, </w:t>
      </w:r>
      <w:proofErr w:type="spellStart"/>
      <w:r>
        <w:t>the</w:t>
      </w:r>
      <w:proofErr w:type="spellEnd"/>
      <w:r>
        <w:t xml:space="preserve"> National Institute of </w:t>
      </w:r>
      <w:proofErr w:type="spellStart"/>
      <w:r>
        <w:t>Musculoskeletal</w:t>
      </w:r>
      <w:proofErr w:type="spellEnd"/>
      <w:r>
        <w:t xml:space="preserve"> Research is a </w:t>
      </w:r>
      <w:proofErr w:type="gramStart"/>
      <w:r>
        <w:t>partner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project,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has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REHAROB </w:t>
      </w:r>
      <w:proofErr w:type="spellStart"/>
      <w:r>
        <w:t>project's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physiotherapy</w:t>
      </w:r>
      <w:proofErr w:type="spellEnd"/>
      <w:r>
        <w:t xml:space="preserve"> robot </w:t>
      </w:r>
      <w:proofErr w:type="spellStart"/>
      <w:r>
        <w:t>for</w:t>
      </w:r>
      <w:proofErr w:type="spellEnd"/>
      <w:r>
        <w:t xml:space="preserve"> stroke </w:t>
      </w:r>
      <w:proofErr w:type="spellStart"/>
      <w:r>
        <w:t>patients</w:t>
      </w:r>
      <w:proofErr w:type="spellEnd"/>
      <w:r>
        <w:t>.</w:t>
      </w:r>
    </w:p>
    <w:p w14:paraId="5C507ABE" w14:textId="77777777" w:rsidR="00F21913" w:rsidRDefault="00F21913" w:rsidP="00F21913">
      <w:pPr>
        <w:spacing w:line="276" w:lineRule="auto"/>
        <w:jc w:val="both"/>
      </w:pPr>
      <w:r>
        <w:t xml:space="preserve">The University of Debrecen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consortium</w:t>
      </w:r>
      <w:proofErr w:type="spellEnd"/>
      <w:r>
        <w:t xml:space="preserve"> partner,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gait</w:t>
      </w:r>
      <w:proofErr w:type="spellEnd"/>
      <w:r>
        <w:t xml:space="preserve"> testing and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a 3D printer, and a </w:t>
      </w:r>
      <w:proofErr w:type="spellStart"/>
      <w:r>
        <w:t>full</w:t>
      </w:r>
      <w:proofErr w:type="spellEnd"/>
      <w:r>
        <w:t xml:space="preserve"> body </w:t>
      </w:r>
      <w:proofErr w:type="spellStart"/>
      <w:r>
        <w:t>scanner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expanding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>.</w:t>
      </w:r>
    </w:p>
    <w:p w14:paraId="1681C22A" w14:textId="77777777" w:rsidR="00F21913" w:rsidRDefault="00F21913" w:rsidP="00F21913">
      <w:pPr>
        <w:spacing w:line="276" w:lineRule="auto"/>
        <w:jc w:val="both"/>
      </w:pPr>
      <w:r>
        <w:lastRenderedPageBreak/>
        <w:t xml:space="preserve">Overall,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provides</w:t>
      </w:r>
      <w:proofErr w:type="spellEnd"/>
      <w:r>
        <w:t xml:space="preserve"> an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life and </w:t>
      </w:r>
      <w:proofErr w:type="spellStart"/>
      <w:r>
        <w:t>rehabilitation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undergoing</w:t>
      </w:r>
      <w:proofErr w:type="spellEnd"/>
      <w:r>
        <w:t xml:space="preserve"> </w:t>
      </w:r>
      <w:proofErr w:type="spellStart"/>
      <w:r>
        <w:t>neurorehabilitation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high-quality</w:t>
      </w:r>
      <w:proofErr w:type="spellEnd"/>
      <w:r>
        <w:t xml:space="preserve"> </w:t>
      </w:r>
      <w:proofErr w:type="spellStart"/>
      <w:r>
        <w:t>care</w:t>
      </w:r>
      <w:proofErr w:type="spellEnd"/>
      <w:r>
        <w:t>.</w:t>
      </w:r>
    </w:p>
    <w:p w14:paraId="0AD212AE" w14:textId="77777777" w:rsidR="00C71B0F" w:rsidRDefault="00C71B0F"/>
    <w:sectPr w:rsidR="00C71B0F" w:rsidSect="00DA71F5">
      <w:headerReference w:type="default" r:id="rId4"/>
      <w:pgSz w:w="11906" w:h="16838"/>
      <w:pgMar w:top="326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E2A4" w14:textId="4906BDBB" w:rsidR="0058452E" w:rsidRDefault="00F21913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027165" wp14:editId="303053A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13"/>
    <w:rsid w:val="00C71B0F"/>
    <w:rsid w:val="00F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4C96D"/>
  <w15:chartTrackingRefBased/>
  <w15:docId w15:val="{81F58449-4E14-4B2B-ADC6-FD7782B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191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2022-11-09T09:40:00Z</dcterms:created>
  <dcterms:modified xsi:type="dcterms:W3CDTF">2022-11-09T09:41:00Z</dcterms:modified>
</cp:coreProperties>
</file>