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5306" w:rsidRDefault="005F1BFD">
      <w:pPr>
        <w:pStyle w:val="NormlWeb"/>
        <w:spacing w:before="0" w:after="0" w:line="375" w:lineRule="exact"/>
        <w:jc w:val="both"/>
      </w:pPr>
      <w:bookmarkStart w:id="0" w:name="_GoBack"/>
      <w:bookmarkEnd w:id="0"/>
      <w:r>
        <w:rPr>
          <w:lang w:val="en"/>
        </w:rPr>
        <w:t>Cooking school programs with foreign students of PTE!</w:t>
      </w:r>
    </w:p>
    <w:p w:rsidR="000D5306" w:rsidRDefault="005F1BFD">
      <w:pPr>
        <w:pStyle w:val="NormlWeb"/>
        <w:spacing w:before="0" w:after="0" w:line="375" w:lineRule="exact"/>
        <w:jc w:val="both"/>
        <w:rPr>
          <w:rFonts w:ascii="Arial" w:hAnsi="Arial" w:cs="Arial"/>
        </w:rPr>
      </w:pPr>
      <w:r>
        <w:rPr>
          <w:rFonts w:ascii="Arial" w:hAnsi="Arial" w:cs="Arial"/>
        </w:rPr>
        <w:t> </w:t>
      </w:r>
    </w:p>
    <w:p w:rsidR="000D5306" w:rsidRDefault="005F1BFD">
      <w:pPr>
        <w:pStyle w:val="NormlWeb"/>
        <w:spacing w:before="0" w:after="0" w:line="375" w:lineRule="exact"/>
        <w:jc w:val="both"/>
      </w:pPr>
      <w:r>
        <w:rPr>
          <w:lang w:val="en"/>
        </w:rPr>
        <w:t xml:space="preserve">Curious about other nations' cuisine? Thanks to the programs in cooperation between the University of </w:t>
      </w:r>
      <w:proofErr w:type="spellStart"/>
      <w:r>
        <w:rPr>
          <w:lang w:val="en"/>
        </w:rPr>
        <w:t>Pécs</w:t>
      </w:r>
      <w:proofErr w:type="spellEnd"/>
      <w:r>
        <w:rPr>
          <w:lang w:val="en"/>
        </w:rPr>
        <w:t xml:space="preserve"> and the </w:t>
      </w:r>
      <w:proofErr w:type="spellStart"/>
      <w:r>
        <w:rPr>
          <w:lang w:val="en"/>
        </w:rPr>
        <w:t>Yokka</w:t>
      </w:r>
      <w:proofErr w:type="spellEnd"/>
      <w:r>
        <w:rPr>
          <w:lang w:val="en"/>
        </w:rPr>
        <w:t xml:space="preserve"> Dessert Workshop, the citizens of PTE can now learn the secrets of these special kitchens.</w:t>
      </w:r>
    </w:p>
    <w:p w:rsidR="000D5306" w:rsidRDefault="005F1BFD">
      <w:pPr>
        <w:pStyle w:val="NormlWeb"/>
        <w:spacing w:before="0" w:after="0" w:line="375" w:lineRule="exact"/>
        <w:jc w:val="both"/>
      </w:pPr>
      <w:r>
        <w:rPr>
          <w:lang w:val="en"/>
        </w:rPr>
        <w:t xml:space="preserve">The program takes place in a well-equipped cooking school with a pleasant atmosphere, under the guidance of foreign students studying at PTE, who also contributed to the compilation of the publication "50 dishes from the world" published in the care of the university. After a delicious dinner, participants can return home with a book of 50 recipes in addition to unforgettable experiences. </w:t>
      </w:r>
    </w:p>
    <w:p w:rsidR="000D5306" w:rsidRDefault="005F1BFD">
      <w:pPr>
        <w:pStyle w:val="NormlWeb"/>
        <w:spacing w:before="0" w:after="0" w:line="375" w:lineRule="exact"/>
        <w:jc w:val="both"/>
      </w:pPr>
      <w:r>
        <w:rPr>
          <w:lang w:val="en"/>
        </w:rPr>
        <w:t>A good atmosphere, a homely environment, delicious food and new acquaintances await all applicants on the program in Hungarian.</w:t>
      </w:r>
    </w:p>
    <w:p w:rsidR="000D5306" w:rsidRDefault="005F1BFD">
      <w:pPr>
        <w:pStyle w:val="NormlWeb"/>
        <w:spacing w:before="0" w:after="0" w:line="375" w:lineRule="exact"/>
        <w:jc w:val="both"/>
        <w:rPr>
          <w:rFonts w:ascii="Arial" w:hAnsi="Arial" w:cs="Arial"/>
        </w:rPr>
      </w:pPr>
      <w:r>
        <w:rPr>
          <w:rFonts w:ascii="Arial" w:hAnsi="Arial" w:cs="Arial"/>
        </w:rPr>
        <w:t> </w:t>
      </w:r>
    </w:p>
    <w:p w:rsidR="000D5306" w:rsidRDefault="005F1BFD">
      <w:pPr>
        <w:pStyle w:val="NormlWeb"/>
        <w:spacing w:before="0" w:after="0" w:line="375" w:lineRule="exact"/>
        <w:jc w:val="both"/>
      </w:pPr>
      <w:r>
        <w:rPr>
          <w:lang w:val="en"/>
        </w:rPr>
        <w:t xml:space="preserve">You can only apply online via the </w:t>
      </w:r>
      <w:proofErr w:type="spellStart"/>
      <w:r>
        <w:rPr>
          <w:lang w:val="en"/>
        </w:rPr>
        <w:t>Yokka</w:t>
      </w:r>
      <w:proofErr w:type="spellEnd"/>
      <w:r>
        <w:rPr>
          <w:lang w:val="en"/>
        </w:rPr>
        <w:t xml:space="preserve"> Dessert Workshop website:</w:t>
      </w:r>
    </w:p>
    <w:p w:rsidR="000D5306" w:rsidRDefault="005F1BFD">
      <w:r>
        <w:rPr>
          <w:lang w:val="en"/>
        </w:rPr>
        <w:t xml:space="preserve">Mexican menu: (22.02.2020) </w:t>
      </w:r>
      <w:hyperlink r:id="rId6" w:history="1">
        <w:r>
          <w:rPr>
            <w:rStyle w:val="Hiperhivatkozs"/>
            <w:sz w:val="24"/>
            <w:szCs w:val="24"/>
            <w:lang w:val="en"/>
          </w:rPr>
          <w:t>https://yokka.hu/hu/programkinalat-hu/aktualis-suto-es-fozo-workshopok/238-mexikoi-fozoest-mexican-cooking-class</w:t>
        </w:r>
      </w:hyperlink>
    </w:p>
    <w:p w:rsidR="000D5306" w:rsidRDefault="000D5306"/>
    <w:sectPr w:rsidR="000D530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38BB" w:rsidRDefault="007638BB">
      <w:r>
        <w:separator/>
      </w:r>
    </w:p>
  </w:endnote>
  <w:endnote w:type="continuationSeparator" w:id="0">
    <w:p w:rsidR="007638BB" w:rsidRDefault="0076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38BB" w:rsidRDefault="007638BB">
      <w:r>
        <w:rPr>
          <w:color w:val="000000"/>
        </w:rPr>
        <w:separator/>
      </w:r>
    </w:p>
  </w:footnote>
  <w:footnote w:type="continuationSeparator" w:id="0">
    <w:p w:rsidR="007638BB" w:rsidRDefault="00763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MjQ0tTA3tjA2NDBW0lEKTi0uzszPAykwrAUAI9u9PiwAAAA="/>
  </w:docVars>
  <w:rsids>
    <w:rsidRoot w:val="000D5306"/>
    <w:rsid w:val="000D5306"/>
    <w:rsid w:val="00342EB2"/>
    <w:rsid w:val="005F1BFD"/>
    <w:rsid w:val="007638BB"/>
    <w:rsid w:val="00813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08641-DEDF-48CF-8E1C-F96B0A6A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u-H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spacing w:after="0" w:line="240" w:lineRule="auto"/>
    </w:pPr>
    <w:rPr>
      <w:rFonts w:cs="Calibri"/>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00FF"/>
      <w:u w:val="single"/>
    </w:rPr>
  </w:style>
  <w:style w:type="paragraph" w:styleId="NormlWeb">
    <w:name w:val="Normal (Web)"/>
    <w:basedOn w:val="Norml"/>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rlevel.pte.hu/site/redirect?newsletter_id=eWNkNmRMajdBQmFxRDUwUi9GeXE1dz09&amp;recipient=NzBWY3gyamxSTHBmSTcvbUk5cE5sTzBGRktwLzVURkJPek8xTDRxVGJXTT0=&amp;address=https://yokka.hu/hu/programkinalat-hu/aktualis-suto-es-fozo-workshopok/238-mexikoi-fozoest-mexican-cooking-clas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Kulcsár Tünde</dc:creator>
  <dc:description/>
  <cp:lastModifiedBy>Grgurits Péter Máté</cp:lastModifiedBy>
  <cp:revision>2</cp:revision>
  <dcterms:created xsi:type="dcterms:W3CDTF">2020-10-01T10:20:00Z</dcterms:created>
  <dcterms:modified xsi:type="dcterms:W3CDTF">2020-10-01T10:20:00Z</dcterms:modified>
</cp:coreProperties>
</file>