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00930" w14:textId="77777777" w:rsidR="00A64A76" w:rsidRPr="005624E8" w:rsidRDefault="00A64A76" w:rsidP="00A64A76">
      <w:pPr>
        <w:shd w:val="clear" w:color="auto" w:fill="FFFFFF"/>
        <w:spacing w:line="384" w:lineRule="atLeast"/>
        <w:jc w:val="both"/>
        <w:textAlignment w:val="baseline"/>
        <w:rPr>
          <w:rFonts w:ascii="inherit" w:eastAsia="Times New Roman" w:hAnsi="inherit" w:cs="Open Sans"/>
          <w:b/>
          <w:color w:val="333333"/>
          <w:sz w:val="32"/>
          <w:szCs w:val="32"/>
          <w:lang w:eastAsia="hu-HU"/>
        </w:rPr>
      </w:pPr>
      <w:r w:rsidRPr="005624E8">
        <w:rPr>
          <w:rFonts w:ascii="inherit" w:eastAsia="Times New Roman" w:hAnsi="inherit" w:cs="Open Sans"/>
          <w:b/>
          <w:color w:val="333333"/>
          <w:sz w:val="32"/>
          <w:szCs w:val="32"/>
          <w:lang w:eastAsia="hu-HU"/>
        </w:rPr>
        <w:t>ABOUT THE PAKS II PROJECT</w:t>
      </w:r>
    </w:p>
    <w:p w14:paraId="293D53CD" w14:textId="77777777" w:rsidR="00A64A76" w:rsidRPr="005624E8" w:rsidRDefault="00A64A76" w:rsidP="00A64A76">
      <w:pPr>
        <w:shd w:val="clear" w:color="auto" w:fill="FFFFFF"/>
        <w:spacing w:line="384" w:lineRule="atLeast"/>
        <w:jc w:val="both"/>
        <w:textAlignment w:val="baseline"/>
        <w:rPr>
          <w:rFonts w:ascii="inherit" w:eastAsia="Times New Roman" w:hAnsi="inherit" w:cs="Open Sans"/>
          <w:color w:val="333333"/>
          <w:sz w:val="16"/>
          <w:szCs w:val="16"/>
          <w:lang w:eastAsia="hu-HU"/>
        </w:rPr>
      </w:pPr>
      <w:r w:rsidRPr="005624E8">
        <w:rPr>
          <w:rFonts w:ascii="inherit" w:eastAsia="Times New Roman" w:hAnsi="inherit" w:cs="Open Sans"/>
          <w:color w:val="333333"/>
          <w:sz w:val="16"/>
          <w:szCs w:val="16"/>
          <w:lang w:eastAsia="hu-HU"/>
        </w:rPr>
        <w:t>02 MARCH 2022.</w:t>
      </w:r>
    </w:p>
    <w:p w14:paraId="30C49F63" w14:textId="674ED35C" w:rsidR="00A64A76" w:rsidRPr="005624E8" w:rsidRDefault="00A64A76" w:rsidP="00A64A76">
      <w:pPr>
        <w:shd w:val="clear" w:color="auto" w:fill="FFFFFF"/>
        <w:spacing w:line="384" w:lineRule="atLeast"/>
        <w:jc w:val="both"/>
        <w:textAlignment w:val="baseline"/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</w:pPr>
      <w:r w:rsidRPr="005624E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r w:rsidRPr="00C3481E">
        <w:rPr>
          <w:rFonts w:ascii="inherit" w:eastAsia="Times New Roman" w:hAnsi="inherit" w:cs="Open Sans"/>
          <w:noProof/>
          <w:color w:val="333333"/>
          <w:sz w:val="26"/>
          <w:szCs w:val="26"/>
          <w:lang w:eastAsia="hu-HU"/>
        </w:rPr>
        <w:drawing>
          <wp:inline distT="0" distB="0" distL="0" distR="0" wp14:anchorId="560F6D1A" wp14:editId="45B816FB">
            <wp:extent cx="5760720" cy="4323715"/>
            <wp:effectExtent l="0" t="0" r="0" b="63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3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23707C" w14:textId="77777777" w:rsidR="00A64A76" w:rsidRPr="005624E8" w:rsidRDefault="00A64A76" w:rsidP="00A64A76">
      <w:pPr>
        <w:shd w:val="clear" w:color="auto" w:fill="FFFFFF"/>
        <w:spacing w:line="384" w:lineRule="atLeast"/>
        <w:jc w:val="both"/>
        <w:textAlignment w:val="baseline"/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</w:pPr>
      <w:r w:rsidRPr="005624E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TWITTERFACEBOOKGOOGLE+</w:t>
      </w:r>
    </w:p>
    <w:p w14:paraId="249EFE85" w14:textId="77777777" w:rsidR="00A64A76" w:rsidRPr="00C3481E" w:rsidRDefault="00A64A76" w:rsidP="00A64A76">
      <w:pPr>
        <w:shd w:val="clear" w:color="auto" w:fill="FFFFFF"/>
        <w:spacing w:line="384" w:lineRule="atLeast"/>
        <w:jc w:val="both"/>
        <w:textAlignment w:val="baseline"/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</w:pPr>
      <w:r w:rsidRPr="005624E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János Süli, </w:t>
      </w:r>
      <w:proofErr w:type="spellStart"/>
      <w:r w:rsidRPr="005624E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5624E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Minister</w:t>
      </w:r>
      <w:proofErr w:type="spellEnd"/>
      <w:r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of </w:t>
      </w:r>
      <w:proofErr w:type="spellStart"/>
      <w:r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State</w:t>
      </w:r>
      <w:proofErr w:type="spellEnd"/>
      <w:r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without</w:t>
      </w:r>
      <w:proofErr w:type="spellEnd"/>
      <w:r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portfolio</w:t>
      </w:r>
      <w:proofErr w:type="spellEnd"/>
      <w:r w:rsidRPr="005624E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5624E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responsible</w:t>
      </w:r>
      <w:proofErr w:type="spellEnd"/>
      <w:r w:rsidRPr="005624E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5624E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for</w:t>
      </w:r>
      <w:proofErr w:type="spellEnd"/>
      <w:r w:rsidRPr="005624E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5624E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5624E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5624E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expansion</w:t>
      </w:r>
      <w:proofErr w:type="spellEnd"/>
      <w:r w:rsidRPr="005624E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of </w:t>
      </w:r>
      <w:proofErr w:type="spellStart"/>
      <w:r w:rsidRPr="005624E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5624E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5624E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Nuclear</w:t>
      </w:r>
      <w:proofErr w:type="spellEnd"/>
      <w:r w:rsidRPr="005624E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5624E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Power</w:t>
      </w:r>
      <w:proofErr w:type="spellEnd"/>
      <w:r w:rsidRPr="005624E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5624E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Plant</w:t>
      </w:r>
      <w:proofErr w:type="spellEnd"/>
      <w:r w:rsidRPr="005624E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of Paks, </w:t>
      </w:r>
      <w:proofErr w:type="spellStart"/>
      <w:r w:rsidRPr="005624E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gave</w:t>
      </w:r>
      <w:proofErr w:type="spellEnd"/>
      <w:r w:rsidRPr="005624E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a </w:t>
      </w:r>
      <w:proofErr w:type="spellStart"/>
      <w:r w:rsidRPr="005624E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presentation</w:t>
      </w:r>
      <w:proofErr w:type="spellEnd"/>
      <w:r w:rsidRPr="005624E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5624E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on</w:t>
      </w:r>
      <w:proofErr w:type="spellEnd"/>
      <w:r w:rsidRPr="005624E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5624E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5624E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Paks II project </w:t>
      </w:r>
      <w:proofErr w:type="spellStart"/>
      <w:r w:rsidRPr="005624E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at</w:t>
      </w:r>
      <w:proofErr w:type="spellEnd"/>
      <w:r w:rsidRPr="005624E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5624E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5624E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5624E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Irk</w:t>
      </w:r>
      <w:proofErr w:type="spellEnd"/>
      <w:r w:rsidRPr="005624E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Albert </w:t>
      </w:r>
      <w:proofErr w:type="spellStart"/>
      <w:r w:rsidRPr="005624E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Lecture</w:t>
      </w:r>
      <w:proofErr w:type="spellEnd"/>
      <w:r w:rsidRPr="005624E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Hall of </w:t>
      </w:r>
      <w:proofErr w:type="spellStart"/>
      <w:r w:rsidRPr="005624E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5624E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5624E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Faculty</w:t>
      </w:r>
      <w:proofErr w:type="spellEnd"/>
      <w:r w:rsidRPr="005624E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of Law of </w:t>
      </w:r>
      <w:proofErr w:type="spellStart"/>
      <w:r w:rsidRPr="005624E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5624E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UP </w:t>
      </w:r>
      <w:proofErr w:type="spellStart"/>
      <w:r w:rsidRPr="005624E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on</w:t>
      </w:r>
      <w:proofErr w:type="spellEnd"/>
      <w:r w:rsidRPr="005624E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28 </w:t>
      </w:r>
      <w:proofErr w:type="spellStart"/>
      <w:r w:rsidRPr="005624E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February</w:t>
      </w:r>
      <w:proofErr w:type="spellEnd"/>
      <w:r w:rsidRPr="005624E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. The </w:t>
      </w:r>
      <w:proofErr w:type="spellStart"/>
      <w:r w:rsidRPr="005624E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event</w:t>
      </w:r>
      <w:proofErr w:type="spellEnd"/>
      <w:r w:rsidRPr="005624E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5624E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was</w:t>
      </w:r>
      <w:proofErr w:type="spellEnd"/>
      <w:r w:rsidRPr="005624E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5624E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jointly</w:t>
      </w:r>
      <w:proofErr w:type="spellEnd"/>
      <w:r w:rsidRPr="005624E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5624E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organized</w:t>
      </w:r>
      <w:proofErr w:type="spellEnd"/>
      <w:r w:rsidRPr="005624E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5624E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by</w:t>
      </w:r>
      <w:proofErr w:type="spellEnd"/>
      <w:r w:rsidRPr="005624E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ELSA (The European Law </w:t>
      </w:r>
      <w:proofErr w:type="spellStart"/>
      <w:r w:rsidRPr="005624E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Students</w:t>
      </w:r>
      <w:proofErr w:type="spellEnd"/>
      <w:r w:rsidRPr="005624E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' </w:t>
      </w:r>
      <w:proofErr w:type="spellStart"/>
      <w:r w:rsidRPr="005624E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Association</w:t>
      </w:r>
      <w:proofErr w:type="spellEnd"/>
      <w:r w:rsidRPr="005624E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) and </w:t>
      </w:r>
      <w:proofErr w:type="spellStart"/>
      <w:r w:rsidRPr="005624E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5624E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5624E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Faculty</w:t>
      </w:r>
      <w:proofErr w:type="spellEnd"/>
      <w:r w:rsidRPr="005624E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of Law of </w:t>
      </w:r>
      <w:proofErr w:type="spellStart"/>
      <w:r w:rsidRPr="005624E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5624E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UP.</w:t>
      </w:r>
    </w:p>
    <w:p w14:paraId="6CC5C210" w14:textId="77777777" w:rsidR="00C71B0F" w:rsidRDefault="00C71B0F"/>
    <w:sectPr w:rsidR="00C71B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A76"/>
    <w:rsid w:val="00A64A76"/>
    <w:rsid w:val="00C71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3A8F2"/>
  <w15:chartTrackingRefBased/>
  <w15:docId w15:val="{DB5E62A7-DF48-4D1E-B015-2119510F5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64A7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370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Csapó Kitti</dc:creator>
  <cp:keywords/>
  <dc:description/>
  <cp:lastModifiedBy>Csapó Kitti</cp:lastModifiedBy>
  <cp:revision>1</cp:revision>
  <dcterms:created xsi:type="dcterms:W3CDTF">2022-10-27T14:07:00Z</dcterms:created>
  <dcterms:modified xsi:type="dcterms:W3CDTF">2022-10-27T14:07:00Z</dcterms:modified>
</cp:coreProperties>
</file>