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61A0" w14:textId="77777777" w:rsidR="00F06789" w:rsidRDefault="00F06789" w:rsidP="00F06789">
      <w:pPr>
        <w:jc w:val="both"/>
        <w:rPr>
          <w:rFonts w:ascii="Times New Roman" w:hAnsi="Times New Roman" w:cs="Times New Roman"/>
          <w:sz w:val="24"/>
          <w:szCs w:val="24"/>
        </w:rPr>
      </w:pPr>
      <w:r w:rsidRPr="00F0678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Pécs (and Hungary!)</w:t>
      </w:r>
    </w:p>
    <w:p w14:paraId="1797AF52" w14:textId="77777777" w:rsidR="00F06789" w:rsidRDefault="00F06789" w:rsidP="00F06789">
      <w:pPr>
        <w:jc w:val="both"/>
        <w:rPr>
          <w:rFonts w:ascii="Times New Roman" w:hAnsi="Times New Roman" w:cs="Times New Roman"/>
          <w:sz w:val="24"/>
          <w:szCs w:val="24"/>
        </w:rPr>
      </w:pPr>
      <w:r w:rsidRPr="00F0678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Pécs, i.e.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1923,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Pécs" -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Dr. Tamás Fedeles, Vice-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Cenetary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start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University of Pécs, i.e.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Faluhelyi Ferenc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Holdings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Law The European Context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István Kajtár, a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2019.</w:t>
      </w:r>
    </w:p>
    <w:p w14:paraId="2FCFBE0F" w14:textId="77777777" w:rsidR="00F06789" w:rsidRDefault="00F06789" w:rsidP="00F06789">
      <w:pPr>
        <w:jc w:val="both"/>
        <w:rPr>
          <w:rFonts w:ascii="Times New Roman" w:hAnsi="Times New Roman" w:cs="Times New Roman"/>
          <w:sz w:val="24"/>
          <w:szCs w:val="24"/>
        </w:rPr>
      </w:pPr>
      <w:r w:rsidRPr="00F06789">
        <w:rPr>
          <w:rFonts w:ascii="Times New Roman" w:hAnsi="Times New Roman" w:cs="Times New Roman"/>
          <w:sz w:val="24"/>
          <w:szCs w:val="24"/>
        </w:rPr>
        <w:br/>
        <w:t xml:space="preserve">Dr. Tamás Fedeles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he had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Professor Kajtár,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attending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presided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Professor Mária Ormos.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praised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István Kajtár, an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eminent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indispensable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Graz and Pécs.</w:t>
      </w:r>
    </w:p>
    <w:p w14:paraId="14906D63" w14:textId="77777777" w:rsidR="00AA2C4A" w:rsidRDefault="00F06789" w:rsidP="00F06789">
      <w:pPr>
        <w:jc w:val="both"/>
        <w:rPr>
          <w:rFonts w:ascii="Times New Roman" w:hAnsi="Times New Roman" w:cs="Times New Roman"/>
          <w:sz w:val="24"/>
          <w:szCs w:val="24"/>
        </w:rPr>
      </w:pPr>
      <w:r w:rsidRPr="00F06789">
        <w:rPr>
          <w:rFonts w:ascii="Times New Roman" w:hAnsi="Times New Roman" w:cs="Times New Roman"/>
          <w:sz w:val="24"/>
          <w:szCs w:val="24"/>
        </w:rPr>
        <w:br/>
        <w:t xml:space="preserve">"István Kajtár has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emblematic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78C8C572" w14:textId="049CF5DA" w:rsidR="00D10EE2" w:rsidRPr="00F06789" w:rsidRDefault="00F06789" w:rsidP="00F06789">
      <w:pPr>
        <w:jc w:val="both"/>
        <w:rPr>
          <w:rFonts w:ascii="Times New Roman" w:hAnsi="Times New Roman" w:cs="Times New Roman"/>
        </w:rPr>
      </w:pPr>
      <w:r w:rsidRPr="00F067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Dr Adrián Fábián, Dean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Law,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referring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coincidence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Professor Kajtár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lobby. The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of Law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István Kajtár,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distinguished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89">
        <w:rPr>
          <w:rFonts w:ascii="Times New Roman" w:hAnsi="Times New Roman" w:cs="Times New Roman"/>
          <w:sz w:val="24"/>
          <w:szCs w:val="24"/>
        </w:rPr>
        <w:t>humanism</w:t>
      </w:r>
      <w:proofErr w:type="spellEnd"/>
      <w:r w:rsidRPr="00F06789">
        <w:rPr>
          <w:rFonts w:ascii="Times New Roman" w:hAnsi="Times New Roman" w:cs="Times New Roman"/>
          <w:sz w:val="24"/>
          <w:szCs w:val="24"/>
        </w:rPr>
        <w:t>.</w:t>
      </w:r>
      <w:r w:rsidRPr="00F06789">
        <w:rPr>
          <w:rFonts w:ascii="Times New Roman" w:hAnsi="Times New Roman" w:cs="Times New Roman"/>
        </w:rPr>
        <w:br/>
      </w:r>
      <w:r w:rsidRPr="00F06789">
        <w:rPr>
          <w:rFonts w:ascii="Times New Roman" w:hAnsi="Times New Roman" w:cs="Times New Roman"/>
        </w:rPr>
        <w:br/>
      </w:r>
    </w:p>
    <w:sectPr w:rsidR="00D10EE2" w:rsidRPr="00F0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89"/>
    <w:rsid w:val="00431B36"/>
    <w:rsid w:val="00AA2C4A"/>
    <w:rsid w:val="00C32CBA"/>
    <w:rsid w:val="00D10EE2"/>
    <w:rsid w:val="00F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F9BE"/>
  <w15:chartTrackingRefBased/>
  <w15:docId w15:val="{6FCA9A3C-B85A-4F6A-A00B-D3E1376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1451</Characters>
  <Application>Microsoft Office Word</Application>
  <DocSecurity>0</DocSecurity>
  <Lines>24</Lines>
  <Paragraphs>4</Paragraphs>
  <ScaleCrop>false</ScaleCrop>
  <Company>PTE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2023-10-04T09:29:00Z</dcterms:created>
  <dcterms:modified xsi:type="dcterms:W3CDTF">2023-10-06T08:49:00Z</dcterms:modified>
</cp:coreProperties>
</file>