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65C" w:rsidP="5A31D453" w:rsidRDefault="002F565C" w14:paraId="07E7C31A" w14:textId="37BC9E17">
      <w:pPr>
        <w:spacing w:after="160" w:line="259" w:lineRule="auto"/>
        <w:jc w:val="both"/>
      </w:pPr>
      <w:r w:rsidRPr="5A31D453" w:rsidR="705867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2022.12.19. </w:t>
      </w:r>
      <w:r w:rsidRPr="5A31D453" w:rsidR="70586791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2F565C" w:rsidP="002F565C" w:rsidRDefault="002F565C" w14:paraId="2D00E581" w14:textId="0C8E996F">
      <w:pPr>
        <w:jc w:val="both"/>
        <w:rPr>
          <w:rFonts w:ascii="Times New Roman" w:hAnsi="Times New Roman" w:cs="Times New Roman"/>
          <w:sz w:val="24"/>
          <w:szCs w:val="24"/>
        </w:rPr>
      </w:pPr>
      <w:r w:rsidRPr="5A31D453" w:rsidR="002F565C">
        <w:rPr>
          <w:rFonts w:ascii="Times New Roman" w:hAnsi="Times New Roman" w:cs="Times New Roman"/>
          <w:sz w:val="24"/>
          <w:szCs w:val="24"/>
        </w:rPr>
        <w:t>With</w:t>
      </w:r>
      <w:r w:rsidRPr="5A31D453" w:rsidR="002F565C">
        <w:rPr>
          <w:rFonts w:ascii="Times New Roman" w:hAnsi="Times New Roman" w:cs="Times New Roman"/>
          <w:sz w:val="24"/>
          <w:szCs w:val="24"/>
        </w:rPr>
        <w:t xml:space="preserve"> </w:t>
      </w:r>
      <w:r w:rsidRPr="5A31D453" w:rsidR="002F565C">
        <w:rPr>
          <w:rFonts w:ascii="Times New Roman" w:hAnsi="Times New Roman" w:cs="Times New Roman"/>
          <w:sz w:val="24"/>
          <w:szCs w:val="24"/>
        </w:rPr>
        <w:t>fairytale</w:t>
      </w:r>
      <w:r w:rsidRPr="5A31D453" w:rsidR="002F565C">
        <w:rPr>
          <w:rFonts w:ascii="Times New Roman" w:hAnsi="Times New Roman" w:cs="Times New Roman"/>
          <w:sz w:val="24"/>
          <w:szCs w:val="24"/>
        </w:rPr>
        <w:t xml:space="preserve"> </w:t>
      </w:r>
      <w:r w:rsidRPr="5A31D453" w:rsidR="002F565C">
        <w:rPr>
          <w:rFonts w:ascii="Times New Roman" w:hAnsi="Times New Roman" w:cs="Times New Roman"/>
          <w:sz w:val="24"/>
          <w:szCs w:val="24"/>
        </w:rPr>
        <w:t>characters</w:t>
      </w:r>
      <w:r w:rsidRPr="5A31D453" w:rsidR="002F565C">
        <w:rPr>
          <w:rFonts w:ascii="Times New Roman" w:hAnsi="Times New Roman" w:cs="Times New Roman"/>
          <w:sz w:val="24"/>
          <w:szCs w:val="24"/>
        </w:rPr>
        <w:t xml:space="preserve"> </w:t>
      </w:r>
      <w:r w:rsidRPr="5A31D453" w:rsidR="002F565C">
        <w:rPr>
          <w:rFonts w:ascii="Times New Roman" w:hAnsi="Times New Roman" w:cs="Times New Roman"/>
          <w:sz w:val="24"/>
          <w:szCs w:val="24"/>
        </w:rPr>
        <w:t>for</w:t>
      </w:r>
      <w:r w:rsidRPr="5A31D453" w:rsidR="002F565C">
        <w:rPr>
          <w:rFonts w:ascii="Times New Roman" w:hAnsi="Times New Roman" w:cs="Times New Roman"/>
          <w:sz w:val="24"/>
          <w:szCs w:val="24"/>
        </w:rPr>
        <w:t xml:space="preserve"> </w:t>
      </w:r>
      <w:r w:rsidRPr="5A31D453" w:rsidR="002F565C">
        <w:rPr>
          <w:rFonts w:ascii="Times New Roman" w:hAnsi="Times New Roman" w:cs="Times New Roman"/>
          <w:sz w:val="24"/>
          <w:szCs w:val="24"/>
        </w:rPr>
        <w:t>children</w:t>
      </w:r>
      <w:r w:rsidRPr="5A31D453" w:rsidR="002F565C">
        <w:rPr>
          <w:rFonts w:ascii="Times New Roman" w:hAnsi="Times New Roman" w:cs="Times New Roman"/>
          <w:sz w:val="24"/>
          <w:szCs w:val="24"/>
        </w:rPr>
        <w:t>!</w:t>
      </w:r>
    </w:p>
    <w:p w:rsidR="002F565C" w:rsidP="002F565C" w:rsidRDefault="002F565C" w14:paraId="0668808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volunteer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child-friendly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2F565C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2F565C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2F565C" w:rsidP="002F565C" w:rsidRDefault="002F565C" w14:paraId="403AF9C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65C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injuries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sustained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on-call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check-ups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handmade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fairy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decorating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occupied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>.</w:t>
      </w:r>
      <w:r w:rsidRPr="002F56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>, X-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rays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a projected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>.</w:t>
      </w:r>
    </w:p>
    <w:p w:rsidR="002F565C" w:rsidP="002F565C" w:rsidRDefault="002F565C" w14:paraId="505DF8C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65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Volunteers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' Day, 5th </w:t>
      </w:r>
      <w:proofErr w:type="gramStart"/>
      <w:r w:rsidRPr="002F565C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2F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decorated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Bank's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realisation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grant.</w:t>
      </w:r>
      <w:proofErr w:type="spellEnd"/>
    </w:p>
    <w:p w:rsidR="002F565C" w:rsidP="002F565C" w:rsidRDefault="002F565C" w14:paraId="6C3D16F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OTP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Bank's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Program, OTP HELP </w:t>
      </w:r>
      <w:proofErr w:type="spellStart"/>
      <w:r w:rsidRPr="002F56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F565C">
        <w:rPr>
          <w:rFonts w:ascii="Times New Roman" w:hAnsi="Times New Roman" w:cs="Times New Roman"/>
          <w:sz w:val="24"/>
          <w:szCs w:val="24"/>
        </w:rPr>
        <w:t xml:space="preserve"> VALUE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2F565C" w:rsidR="00D10EE2" w:rsidP="002F565C" w:rsidRDefault="002F565C" w14:paraId="3C0E78EC" w14:textId="77FE2778">
      <w:pPr>
        <w:jc w:val="both"/>
        <w:rPr>
          <w:rFonts w:ascii="Times New Roman" w:hAnsi="Times New Roman" w:cs="Times New Roman"/>
        </w:rPr>
      </w:pPr>
      <w:r w:rsidRPr="002F565C">
        <w:rPr>
          <w:rFonts w:ascii="Times New Roman" w:hAnsi="Times New Roman" w:cs="Times New Roman"/>
        </w:rPr>
        <w:br/>
      </w:r>
    </w:p>
    <w:sectPr w:rsidRPr="002F565C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5C"/>
    <w:rsid w:val="002F565C"/>
    <w:rsid w:val="00431B36"/>
    <w:rsid w:val="00D10EE2"/>
    <w:rsid w:val="5A31D453"/>
    <w:rsid w:val="705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2801"/>
  <w15:chartTrackingRefBased/>
  <w15:docId w15:val="{F9AE6195-4281-4764-9816-2F02C20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2023-09-26T09:35:00.0000000Z</dcterms:created>
  <dcterms:modified xsi:type="dcterms:W3CDTF">2023-10-09T10:03:08.4075032Z</dcterms:modified>
</coreProperties>
</file>