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7780" w:rsidR="00FE7780" w:rsidP="694208B8" w:rsidRDefault="00FE7780" w14:paraId="690937E5" w14:textId="5690D047">
      <w:pPr>
        <w:spacing w:after="160" w:line="259" w:lineRule="auto"/>
        <w:jc w:val="both"/>
      </w:pPr>
      <w:r w:rsidRPr="694208B8" w:rsidR="706BD8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2022.12.02. </w:t>
      </w:r>
      <w:r w:rsidRPr="694208B8" w:rsidR="706BD80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FE7780" w:rsidR="00FE7780" w:rsidP="00FE7780" w:rsidRDefault="00FE7780" w14:paraId="769912DE" w14:textId="6B9EC035">
      <w:pPr>
        <w:jc w:val="both"/>
        <w:rPr>
          <w:rFonts w:ascii="Times New Roman" w:hAnsi="Times New Roman" w:cs="Times New Roman"/>
          <w:sz w:val="24"/>
          <w:szCs w:val="24"/>
        </w:rPr>
      </w:pPr>
      <w:r w:rsidRPr="694208B8" w:rsidR="00FE7780">
        <w:rPr>
          <w:rFonts w:ascii="Times New Roman" w:hAnsi="Times New Roman" w:cs="Times New Roman"/>
          <w:sz w:val="24"/>
          <w:szCs w:val="24"/>
        </w:rPr>
        <w:t>Innovative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</w:t>
      </w:r>
      <w:r w:rsidRPr="694208B8" w:rsidR="00FE7780">
        <w:rPr>
          <w:rFonts w:ascii="Times New Roman" w:hAnsi="Times New Roman" w:cs="Times New Roman"/>
          <w:sz w:val="24"/>
          <w:szCs w:val="24"/>
        </w:rPr>
        <w:t>research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is </w:t>
      </w:r>
      <w:r w:rsidRPr="694208B8" w:rsidR="00FE7780">
        <w:rPr>
          <w:rFonts w:ascii="Times New Roman" w:hAnsi="Times New Roman" w:cs="Times New Roman"/>
          <w:sz w:val="24"/>
          <w:szCs w:val="24"/>
        </w:rPr>
        <w:t>launched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</w:t>
      </w:r>
      <w:r w:rsidRPr="694208B8" w:rsidR="00FE7780">
        <w:rPr>
          <w:rFonts w:ascii="Times New Roman" w:hAnsi="Times New Roman" w:cs="Times New Roman"/>
          <w:sz w:val="24"/>
          <w:szCs w:val="24"/>
        </w:rPr>
        <w:t>to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</w:t>
      </w:r>
      <w:r w:rsidRPr="694208B8" w:rsidR="00FE7780">
        <w:rPr>
          <w:rFonts w:ascii="Times New Roman" w:hAnsi="Times New Roman" w:cs="Times New Roman"/>
          <w:sz w:val="24"/>
          <w:szCs w:val="24"/>
        </w:rPr>
        <w:t>prove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</w:t>
      </w:r>
      <w:r w:rsidRPr="694208B8" w:rsidR="00FE7780">
        <w:rPr>
          <w:rFonts w:ascii="Times New Roman" w:hAnsi="Times New Roman" w:cs="Times New Roman"/>
          <w:sz w:val="24"/>
          <w:szCs w:val="24"/>
        </w:rPr>
        <w:t>the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link </w:t>
      </w:r>
      <w:r w:rsidRPr="694208B8" w:rsidR="00FE7780">
        <w:rPr>
          <w:rFonts w:ascii="Times New Roman" w:hAnsi="Times New Roman" w:cs="Times New Roman"/>
          <w:sz w:val="24"/>
          <w:szCs w:val="24"/>
        </w:rPr>
        <w:t>between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</w:t>
      </w:r>
      <w:r w:rsidRPr="694208B8" w:rsidR="00FE7780">
        <w:rPr>
          <w:rFonts w:ascii="Times New Roman" w:hAnsi="Times New Roman" w:cs="Times New Roman"/>
          <w:sz w:val="24"/>
          <w:szCs w:val="24"/>
        </w:rPr>
        <w:t>nail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</w:t>
      </w:r>
      <w:r w:rsidRPr="694208B8" w:rsidR="00FE7780">
        <w:rPr>
          <w:rFonts w:ascii="Times New Roman" w:hAnsi="Times New Roman" w:cs="Times New Roman"/>
          <w:sz w:val="24"/>
          <w:szCs w:val="24"/>
        </w:rPr>
        <w:t>lesions</w:t>
      </w:r>
      <w:r w:rsidRPr="694208B8" w:rsidR="00FE7780">
        <w:rPr>
          <w:rFonts w:ascii="Times New Roman" w:hAnsi="Times New Roman" w:cs="Times New Roman"/>
          <w:sz w:val="24"/>
          <w:szCs w:val="24"/>
        </w:rPr>
        <w:t xml:space="preserve"> and vitamin </w:t>
      </w:r>
      <w:r w:rsidRPr="694208B8" w:rsidR="00FE7780">
        <w:rPr>
          <w:rFonts w:ascii="Times New Roman" w:hAnsi="Times New Roman" w:cs="Times New Roman"/>
          <w:sz w:val="24"/>
          <w:szCs w:val="24"/>
        </w:rPr>
        <w:t>deficiency</w:t>
      </w:r>
    </w:p>
    <w:p w:rsidRPr="00FE7780" w:rsidR="00D10EE2" w:rsidP="00FE7780" w:rsidRDefault="00FE7780" w14:paraId="6715E9FF" w14:textId="6975BBAB">
      <w:pPr>
        <w:jc w:val="both"/>
        <w:rPr>
          <w:rFonts w:ascii="Times New Roman" w:hAnsi="Times New Roman" w:cs="Times New Roman"/>
          <w:sz w:val="24"/>
          <w:szCs w:val="24"/>
        </w:rPr>
      </w:pPr>
      <w:r w:rsidRPr="00FE7780">
        <w:rPr>
          <w:rFonts w:ascii="Times New Roman" w:hAnsi="Times New Roman" w:cs="Times New Roman"/>
          <w:sz w:val="24"/>
          <w:szCs w:val="24"/>
        </w:rPr>
        <w:t xml:space="preserve">Show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nails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! -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deduce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workings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nails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? A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project,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Nematology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Oncodermatology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Hungarian-owned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Mediner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Ltd., is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funded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National Research,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link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cosmetically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disturbing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nail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lesions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mineral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and vitamin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7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780">
        <w:rPr>
          <w:rFonts w:ascii="Times New Roman" w:hAnsi="Times New Roman" w:cs="Times New Roman"/>
          <w:sz w:val="24"/>
          <w:szCs w:val="24"/>
        </w:rPr>
        <w:t xml:space="preserve"> body.</w:t>
      </w:r>
    </w:p>
    <w:sectPr w:rsidRPr="00FE778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80"/>
    <w:rsid w:val="00431B36"/>
    <w:rsid w:val="00D10EE2"/>
    <w:rsid w:val="00FE7780"/>
    <w:rsid w:val="694208B8"/>
    <w:rsid w:val="706BD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047E"/>
  <w15:chartTrackingRefBased/>
  <w15:docId w15:val="{3B40BD95-1F7A-4159-859D-0AFBC09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2023-09-20T15:17:00.0000000Z</dcterms:created>
  <dcterms:modified xsi:type="dcterms:W3CDTF">2023-10-09T09:54:29.8871782Z</dcterms:modified>
</coreProperties>
</file>