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3A92" w:rsidR="00F13A92" w:rsidP="0214DFD0" w:rsidRDefault="00F13A92" w14:paraId="1F3BA57E" w14:textId="253211CC">
      <w:pPr>
        <w:spacing w:after="160" w:line="259" w:lineRule="auto"/>
        <w:jc w:val="both"/>
      </w:pPr>
      <w:r w:rsidRPr="0214DFD0" w:rsidR="291DB5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2022.11.24. </w:t>
      </w:r>
      <w:r w:rsidRPr="0214DFD0" w:rsidR="291DB54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13A92" w:rsidR="00F13A92" w:rsidP="00F13A92" w:rsidRDefault="00F13A92" w14:paraId="6F91CE9C" w14:textId="6A94C65C">
      <w:pPr>
        <w:jc w:val="both"/>
        <w:rPr>
          <w:rFonts w:ascii="Times New Roman" w:hAnsi="Times New Roman" w:cs="Times New Roman"/>
          <w:sz w:val="24"/>
          <w:szCs w:val="24"/>
        </w:rPr>
      </w:pPr>
      <w:r w:rsidRPr="0214DFD0" w:rsidR="00F13A92">
        <w:rPr>
          <w:rFonts w:ascii="Times New Roman" w:hAnsi="Times New Roman" w:cs="Times New Roman"/>
          <w:sz w:val="24"/>
          <w:szCs w:val="24"/>
        </w:rPr>
        <w:t>Gesture</w:t>
      </w:r>
      <w:r w:rsidRPr="0214DFD0" w:rsidR="00F13A92">
        <w:rPr>
          <w:rFonts w:ascii="Times New Roman" w:hAnsi="Times New Roman" w:cs="Times New Roman"/>
          <w:sz w:val="24"/>
          <w:szCs w:val="24"/>
        </w:rPr>
        <w:t xml:space="preserve"> </w:t>
      </w:r>
      <w:r w:rsidRPr="0214DFD0" w:rsidR="00F13A92">
        <w:rPr>
          <w:rFonts w:ascii="Times New Roman" w:hAnsi="Times New Roman" w:cs="Times New Roman"/>
          <w:sz w:val="24"/>
          <w:szCs w:val="24"/>
        </w:rPr>
        <w:t>geometry</w:t>
      </w:r>
    </w:p>
    <w:p w:rsidRPr="00F13A92" w:rsidR="00D10EE2" w:rsidP="00F13A92" w:rsidRDefault="00F13A92" w14:paraId="5FA192C6" w14:textId="47B03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3A9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of Music and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Visaul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Arts of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a musical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showcase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project. The musical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A92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F13A92">
        <w:rPr>
          <w:rFonts w:ascii="Times New Roman" w:hAnsi="Times New Roman" w:cs="Times New Roman"/>
          <w:sz w:val="24"/>
          <w:szCs w:val="24"/>
        </w:rPr>
        <w:t xml:space="preserve"> 23rd,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Prof. Péter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Somody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DLA and Prof.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DLA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. Márta Nyilas DLA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of Gyöngy Kalmár, Tamara Molnár and Lajos Géczi is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9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F13A92">
        <w:rPr>
          <w:rFonts w:ascii="Times New Roman" w:hAnsi="Times New Roman" w:cs="Times New Roman"/>
          <w:sz w:val="24"/>
          <w:szCs w:val="24"/>
        </w:rPr>
        <w:t xml:space="preserve"> 30th </w:t>
      </w:r>
      <w:proofErr w:type="gramStart"/>
      <w:r w:rsidRPr="00F13A92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F13A92">
        <w:rPr>
          <w:rFonts w:ascii="Times New Roman" w:hAnsi="Times New Roman" w:cs="Times New Roman"/>
          <w:sz w:val="24"/>
          <w:szCs w:val="24"/>
        </w:rPr>
        <w:t>.</w:t>
      </w:r>
    </w:p>
    <w:sectPr w:rsidRPr="00F13A9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2"/>
    <w:rsid w:val="00431B36"/>
    <w:rsid w:val="00D10EE2"/>
    <w:rsid w:val="00F13A92"/>
    <w:rsid w:val="0214DFD0"/>
    <w:rsid w:val="291DB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AAAF"/>
  <w15:chartTrackingRefBased/>
  <w15:docId w15:val="{56FF60C0-11E6-4A63-913C-F97CFB7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2023-09-20T09:57:00.0000000Z</dcterms:created>
  <dcterms:modified xsi:type="dcterms:W3CDTF">2023-10-09T09:46:56.2324148Z</dcterms:modified>
</coreProperties>
</file>