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362" w:rsidP="50ED2FBA" w:rsidRDefault="008D2362" w14:paraId="41AE9B4D" w14:textId="71BEE894">
      <w:pPr>
        <w:spacing w:after="160" w:line="259" w:lineRule="auto"/>
        <w:jc w:val="both"/>
      </w:pPr>
      <w:r w:rsidRPr="50ED2FBA" w:rsidR="4C5E5B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2022.11.07. </w:t>
      </w:r>
      <w:r w:rsidRPr="50ED2FBA" w:rsidR="4C5E5BC3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8D2362" w:rsidP="008D2362" w:rsidRDefault="008D2362" w14:paraId="0445007C" w14:textId="1A462A2C">
      <w:pPr>
        <w:jc w:val="both"/>
        <w:rPr>
          <w:rFonts w:ascii="Times New Roman" w:hAnsi="Times New Roman" w:cs="Times New Roman"/>
          <w:sz w:val="24"/>
          <w:szCs w:val="24"/>
        </w:rPr>
      </w:pPr>
      <w:r w:rsidRPr="50ED2FBA" w:rsidR="008D2362">
        <w:rPr>
          <w:rFonts w:ascii="Times New Roman" w:hAnsi="Times New Roman" w:cs="Times New Roman"/>
          <w:sz w:val="24"/>
          <w:szCs w:val="24"/>
        </w:rPr>
        <w:t>Going</w:t>
      </w:r>
      <w:r w:rsidRPr="50ED2FBA" w:rsidR="008D2362">
        <w:rPr>
          <w:rFonts w:ascii="Times New Roman" w:hAnsi="Times New Roman" w:cs="Times New Roman"/>
          <w:sz w:val="24"/>
          <w:szCs w:val="24"/>
        </w:rPr>
        <w:t xml:space="preserve"> </w:t>
      </w:r>
      <w:r w:rsidRPr="50ED2FBA" w:rsidR="008D2362">
        <w:rPr>
          <w:rFonts w:ascii="Times New Roman" w:hAnsi="Times New Roman" w:cs="Times New Roman"/>
          <w:sz w:val="24"/>
          <w:szCs w:val="24"/>
        </w:rPr>
        <w:t>on</w:t>
      </w:r>
      <w:r w:rsidRPr="50ED2FBA" w:rsidR="008D2362">
        <w:rPr>
          <w:rFonts w:ascii="Times New Roman" w:hAnsi="Times New Roman" w:cs="Times New Roman"/>
          <w:sz w:val="24"/>
          <w:szCs w:val="24"/>
        </w:rPr>
        <w:t xml:space="preserve"> </w:t>
      </w:r>
      <w:r w:rsidRPr="50ED2FBA" w:rsidR="008D2362">
        <w:rPr>
          <w:rFonts w:ascii="Times New Roman" w:hAnsi="Times New Roman" w:cs="Times New Roman"/>
          <w:sz w:val="24"/>
          <w:szCs w:val="24"/>
        </w:rPr>
        <w:t>her</w:t>
      </w:r>
      <w:r w:rsidRPr="50ED2FBA" w:rsidR="008D2362">
        <w:rPr>
          <w:rFonts w:ascii="Times New Roman" w:hAnsi="Times New Roman" w:cs="Times New Roman"/>
          <w:sz w:val="24"/>
          <w:szCs w:val="24"/>
        </w:rPr>
        <w:t xml:space="preserve"> </w:t>
      </w:r>
      <w:r w:rsidRPr="50ED2FBA" w:rsidR="008D2362">
        <w:rPr>
          <w:rFonts w:ascii="Times New Roman" w:hAnsi="Times New Roman" w:cs="Times New Roman"/>
          <w:sz w:val="24"/>
          <w:szCs w:val="24"/>
        </w:rPr>
        <w:t>own</w:t>
      </w:r>
      <w:r w:rsidRPr="50ED2FBA" w:rsidR="008D2362">
        <w:rPr>
          <w:rFonts w:ascii="Times New Roman" w:hAnsi="Times New Roman" w:cs="Times New Roman"/>
          <w:sz w:val="24"/>
          <w:szCs w:val="24"/>
        </w:rPr>
        <w:t xml:space="preserve"> </w:t>
      </w:r>
      <w:r w:rsidRPr="50ED2FBA" w:rsidR="008D2362">
        <w:rPr>
          <w:rFonts w:ascii="Times New Roman" w:hAnsi="Times New Roman" w:cs="Times New Roman"/>
          <w:sz w:val="24"/>
          <w:szCs w:val="24"/>
        </w:rPr>
        <w:t>way</w:t>
      </w:r>
    </w:p>
    <w:p w:rsidR="00D10EE2" w:rsidP="008D2362" w:rsidRDefault="008D2362" w14:paraId="66B4534A" w14:textId="6632A4A6">
      <w:pPr>
        <w:jc w:val="both"/>
        <w:rPr>
          <w:rFonts w:ascii="Times New Roman" w:hAnsi="Times New Roman" w:cs="Times New Roman"/>
          <w:sz w:val="24"/>
          <w:szCs w:val="24"/>
        </w:rPr>
      </w:pPr>
      <w:r w:rsidRPr="008D23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snapshot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twenty-six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old Réka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Pupp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beginnings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>.</w:t>
      </w:r>
      <w:r w:rsidRPr="008D2362">
        <w:rPr>
          <w:rFonts w:ascii="Times New Roman" w:hAnsi="Times New Roman" w:cs="Times New Roman"/>
          <w:sz w:val="24"/>
          <w:szCs w:val="24"/>
        </w:rPr>
        <w:br/>
      </w:r>
      <w:r w:rsidRPr="008D2362">
        <w:rPr>
          <w:rFonts w:ascii="Times New Roman" w:hAnsi="Times New Roman" w:cs="Times New Roman"/>
          <w:sz w:val="24"/>
          <w:szCs w:val="24"/>
        </w:rPr>
        <w:br/>
      </w:r>
      <w:r w:rsidRPr="008D236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sport has a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in Paks, and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Antal Kovács, judo has no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flyer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judo.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judo.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happy. </w:t>
      </w:r>
      <w:r w:rsidRPr="008D2362">
        <w:rPr>
          <w:rFonts w:ascii="Times New Roman" w:hAnsi="Times New Roman" w:cs="Times New Roman"/>
          <w:sz w:val="24"/>
          <w:szCs w:val="24"/>
        </w:rPr>
        <w:br/>
      </w:r>
      <w:r w:rsidRPr="008D236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kilos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argued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boy's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sport. And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I had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expecting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 bit of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hysteria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session, and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stuck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be honest,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judo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practised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Réka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Pupp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. "The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playful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ends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, like a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harder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>."</w:t>
      </w:r>
      <w:r w:rsidRPr="008D23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compatibility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and sport,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: "I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Paks,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sport,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Réka.</w:t>
      </w:r>
      <w:r w:rsidRPr="008D23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chose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proximity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>.</w:t>
      </w:r>
      <w:r w:rsidRPr="008D2362">
        <w:rPr>
          <w:rFonts w:ascii="Times New Roman" w:hAnsi="Times New Roman" w:cs="Times New Roman"/>
          <w:sz w:val="24"/>
          <w:szCs w:val="24"/>
        </w:rPr>
        <w:br/>
      </w:r>
      <w:r w:rsidRPr="008D2362">
        <w:rPr>
          <w:rFonts w:ascii="Times New Roman" w:hAnsi="Times New Roman" w:cs="Times New Roman"/>
          <w:sz w:val="24"/>
          <w:szCs w:val="24"/>
        </w:rPr>
        <w:br/>
      </w:r>
      <w:r w:rsidRPr="008D2362">
        <w:rPr>
          <w:rFonts w:ascii="Times New Roman" w:hAnsi="Times New Roman" w:cs="Times New Roman"/>
          <w:sz w:val="24"/>
          <w:szCs w:val="24"/>
        </w:rPr>
        <w:t xml:space="preserve">"I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definitely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sports-related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Budapest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attractive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and Pécs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accessible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Paks, I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chose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362">
        <w:rPr>
          <w:rFonts w:ascii="Times New Roman" w:hAnsi="Times New Roman" w:cs="Times New Roman"/>
          <w:sz w:val="24"/>
          <w:szCs w:val="24"/>
        </w:rPr>
        <w:t xml:space="preserve"> UP.</w:t>
      </w:r>
    </w:p>
    <w:p w:rsidRPr="008D2362" w:rsidR="008D2362" w:rsidP="008D2362" w:rsidRDefault="008D2362" w14:paraId="1394D56E" w14:textId="77777777">
      <w:pPr>
        <w:jc w:val="both"/>
        <w:rPr>
          <w:rFonts w:ascii="Times New Roman" w:hAnsi="Times New Roman" w:cs="Times New Roman"/>
        </w:rPr>
      </w:pPr>
    </w:p>
    <w:sectPr w:rsidRPr="008D2362" w:rsidR="008D236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62"/>
    <w:rsid w:val="00431B36"/>
    <w:rsid w:val="008D2362"/>
    <w:rsid w:val="00D10EE2"/>
    <w:rsid w:val="4C5E5BC3"/>
    <w:rsid w:val="50E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F057"/>
  <w15:chartTrackingRefBased/>
  <w15:docId w15:val="{ACAD5A05-656A-4A64-AD6B-608E86CAF7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D2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2023-09-20T06:31:00.0000000Z</dcterms:created>
  <dcterms:modified xsi:type="dcterms:W3CDTF">2023-10-09T09:28:25.6453233Z</dcterms:modified>
</coreProperties>
</file>