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677" w:rsidP="7DD6B0C2" w:rsidRDefault="00155677" w14:paraId="4CEA62D9" w14:textId="33960154">
      <w:pPr>
        <w:spacing w:after="160" w:line="259" w:lineRule="auto"/>
        <w:jc w:val="both"/>
      </w:pPr>
      <w:r w:rsidRPr="7DD6B0C2" w:rsidR="474280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2022.10.27. </w:t>
      </w:r>
      <w:r w:rsidRPr="7DD6B0C2" w:rsidR="47428036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155677" w:rsidP="00155677" w:rsidRDefault="00155677" w14:paraId="79F57E63" w14:textId="7C1CAEC8">
      <w:pPr>
        <w:jc w:val="both"/>
        <w:rPr>
          <w:rFonts w:ascii="Times New Roman" w:hAnsi="Times New Roman" w:cs="Times New Roman"/>
          <w:sz w:val="24"/>
          <w:szCs w:val="24"/>
        </w:rPr>
      </w:pPr>
      <w:r w:rsidRPr="7DD6B0C2" w:rsidR="00155677">
        <w:rPr>
          <w:rFonts w:ascii="Times New Roman" w:hAnsi="Times New Roman" w:cs="Times New Roman"/>
          <w:sz w:val="24"/>
          <w:szCs w:val="24"/>
        </w:rPr>
        <w:t>How</w:t>
      </w:r>
      <w:r w:rsidRPr="7DD6B0C2" w:rsidR="00155677">
        <w:rPr>
          <w:rFonts w:ascii="Times New Roman" w:hAnsi="Times New Roman" w:cs="Times New Roman"/>
          <w:sz w:val="24"/>
          <w:szCs w:val="24"/>
        </w:rPr>
        <w:t xml:space="preserve"> </w:t>
      </w:r>
      <w:r w:rsidRPr="7DD6B0C2" w:rsidR="00155677">
        <w:rPr>
          <w:rFonts w:ascii="Times New Roman" w:hAnsi="Times New Roman" w:cs="Times New Roman"/>
          <w:sz w:val="24"/>
          <w:szCs w:val="24"/>
        </w:rPr>
        <w:t>the</w:t>
      </w:r>
      <w:r w:rsidRPr="7DD6B0C2" w:rsidR="00155677">
        <w:rPr>
          <w:rFonts w:ascii="Times New Roman" w:hAnsi="Times New Roman" w:cs="Times New Roman"/>
          <w:sz w:val="24"/>
          <w:szCs w:val="24"/>
        </w:rPr>
        <w:t xml:space="preserve"> UP is saving! - </w:t>
      </w:r>
      <w:r w:rsidRPr="7DD6B0C2" w:rsidR="00155677">
        <w:rPr>
          <w:rFonts w:ascii="Times New Roman" w:hAnsi="Times New Roman" w:cs="Times New Roman"/>
          <w:sz w:val="24"/>
          <w:szCs w:val="24"/>
        </w:rPr>
        <w:t>energy</w:t>
      </w:r>
      <w:r w:rsidRPr="7DD6B0C2" w:rsidR="00155677">
        <w:rPr>
          <w:rFonts w:ascii="Times New Roman" w:hAnsi="Times New Roman" w:cs="Times New Roman"/>
          <w:sz w:val="24"/>
          <w:szCs w:val="24"/>
        </w:rPr>
        <w:t xml:space="preserve"> </w:t>
      </w:r>
      <w:r w:rsidRPr="7DD6B0C2" w:rsidR="00155677">
        <w:rPr>
          <w:rFonts w:ascii="Times New Roman" w:hAnsi="Times New Roman" w:cs="Times New Roman"/>
          <w:sz w:val="24"/>
          <w:szCs w:val="24"/>
        </w:rPr>
        <w:t>efficiency</w:t>
      </w:r>
      <w:r w:rsidRPr="7DD6B0C2" w:rsidR="00155677">
        <w:rPr>
          <w:rFonts w:ascii="Times New Roman" w:hAnsi="Times New Roman" w:cs="Times New Roman"/>
          <w:sz w:val="24"/>
          <w:szCs w:val="24"/>
        </w:rPr>
        <w:t xml:space="preserve"> </w:t>
      </w:r>
      <w:r w:rsidRPr="7DD6B0C2" w:rsidR="00155677">
        <w:rPr>
          <w:rFonts w:ascii="Times New Roman" w:hAnsi="Times New Roman" w:cs="Times New Roman"/>
          <w:sz w:val="24"/>
          <w:szCs w:val="24"/>
        </w:rPr>
        <w:t>measures</w:t>
      </w:r>
    </w:p>
    <w:p w:rsidRPr="00155677" w:rsidR="00D10EE2" w:rsidP="00155677" w:rsidRDefault="00155677" w14:paraId="00AD7036" w14:textId="002DD949">
      <w:pPr>
        <w:jc w:val="both"/>
        <w:rPr>
          <w:rFonts w:ascii="Times New Roman" w:hAnsi="Times New Roman" w:cs="Times New Roman"/>
        </w:rPr>
      </w:pPr>
      <w:r w:rsidRPr="00155677">
        <w:rPr>
          <w:rFonts w:ascii="Times New Roman" w:hAnsi="Times New Roman" w:cs="Times New Roman"/>
          <w:sz w:val="24"/>
          <w:szCs w:val="24"/>
        </w:rPr>
        <w:t xml:space="preserve">The University of Pécs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asks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heating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energy-consciously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operating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end,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University's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management has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consisting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of 4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pillars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heating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involves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strengthening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Program's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implementing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long-term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of buildings.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continuously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monitor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5677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155677">
        <w:rPr>
          <w:rFonts w:ascii="Times New Roman" w:hAnsi="Times New Roman" w:cs="Times New Roman"/>
          <w:sz w:val="24"/>
          <w:szCs w:val="24"/>
        </w:rPr>
        <w:t>.</w:t>
      </w:r>
    </w:p>
    <w:sectPr w:rsidRPr="00155677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77"/>
    <w:rsid w:val="00155677"/>
    <w:rsid w:val="00431B36"/>
    <w:rsid w:val="00D10EE2"/>
    <w:rsid w:val="47428036"/>
    <w:rsid w:val="7DD6B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B634"/>
  <w15:chartTrackingRefBased/>
  <w15:docId w15:val="{D98CEE03-2910-4160-B26A-9627CD3C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55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2023-09-19T11:27:00.0000000Z</dcterms:created>
  <dcterms:modified xsi:type="dcterms:W3CDTF">2023-10-09T09:18:29.4706347Z</dcterms:modified>
</coreProperties>
</file>