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39E" w:rsidP="7979D8C6" w:rsidRDefault="0029439E" w14:paraId="182609F5" w14:textId="041D030B">
      <w:pPr>
        <w:spacing w:after="160" w:line="259" w:lineRule="auto"/>
        <w:jc w:val="both"/>
      </w:pPr>
      <w:r w:rsidRPr="7979D8C6" w:rsidR="5DD189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2022.10.26. </w:t>
      </w:r>
      <w:r w:rsidRPr="7979D8C6" w:rsidR="5DD18939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29439E" w:rsidP="0029439E" w:rsidRDefault="0029439E" w14:paraId="5AF0FDB6" w14:textId="4504C997">
      <w:pPr>
        <w:jc w:val="both"/>
        <w:rPr>
          <w:rFonts w:ascii="Times New Roman" w:hAnsi="Times New Roman" w:cs="Times New Roman"/>
          <w:sz w:val="24"/>
          <w:szCs w:val="24"/>
        </w:rPr>
      </w:pPr>
      <w:r w:rsidRPr="7979D8C6" w:rsidR="0029439E">
        <w:rPr>
          <w:rFonts w:ascii="Times New Roman" w:hAnsi="Times New Roman" w:cs="Times New Roman"/>
          <w:sz w:val="24"/>
          <w:szCs w:val="24"/>
        </w:rPr>
        <w:t>Paper</w:t>
      </w:r>
      <w:r w:rsidRPr="7979D8C6" w:rsidR="0029439E">
        <w:rPr>
          <w:rFonts w:ascii="Times New Roman" w:hAnsi="Times New Roman" w:cs="Times New Roman"/>
          <w:sz w:val="24"/>
          <w:szCs w:val="24"/>
        </w:rPr>
        <w:t xml:space="preserve"> </w:t>
      </w:r>
      <w:r w:rsidRPr="7979D8C6" w:rsidR="0029439E">
        <w:rPr>
          <w:rFonts w:ascii="Times New Roman" w:hAnsi="Times New Roman" w:cs="Times New Roman"/>
          <w:sz w:val="24"/>
          <w:szCs w:val="24"/>
        </w:rPr>
        <w:t>moments</w:t>
      </w:r>
      <w:r w:rsidRPr="7979D8C6" w:rsidR="0029439E">
        <w:rPr>
          <w:rFonts w:ascii="Times New Roman" w:hAnsi="Times New Roman" w:cs="Times New Roman"/>
          <w:sz w:val="24"/>
          <w:szCs w:val="24"/>
        </w:rPr>
        <w:t xml:space="preserve"> in </w:t>
      </w:r>
      <w:r w:rsidRPr="7979D8C6" w:rsidR="0029439E">
        <w:rPr>
          <w:rFonts w:ascii="Times New Roman" w:hAnsi="Times New Roman" w:cs="Times New Roman"/>
          <w:sz w:val="24"/>
          <w:szCs w:val="24"/>
        </w:rPr>
        <w:t>the</w:t>
      </w:r>
      <w:r w:rsidRPr="7979D8C6" w:rsidR="0029439E">
        <w:rPr>
          <w:rFonts w:ascii="Times New Roman" w:hAnsi="Times New Roman" w:cs="Times New Roman"/>
          <w:sz w:val="24"/>
          <w:szCs w:val="24"/>
        </w:rPr>
        <w:t xml:space="preserve"> </w:t>
      </w:r>
      <w:r w:rsidRPr="7979D8C6" w:rsidR="0029439E">
        <w:rPr>
          <w:rFonts w:ascii="Times New Roman" w:hAnsi="Times New Roman" w:cs="Times New Roman"/>
          <w:sz w:val="24"/>
          <w:szCs w:val="24"/>
        </w:rPr>
        <w:t>cenetary</w:t>
      </w:r>
    </w:p>
    <w:p w:rsidR="0029439E" w:rsidP="0029439E" w:rsidRDefault="0029439E" w14:paraId="7FD5F1A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29439E">
        <w:rPr>
          <w:rFonts w:ascii="Times New Roman" w:hAnsi="Times New Roman" w:cs="Times New Roman"/>
          <w:sz w:val="24"/>
          <w:szCs w:val="24"/>
        </w:rPr>
        <w:t xml:space="preserve">The University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an online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". The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project is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online in a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feeling of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viewing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unveiled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Centre's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25th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Centre.</w:t>
      </w:r>
    </w:p>
    <w:p w:rsidR="0029439E" w:rsidP="0029439E" w:rsidRDefault="0029439E" w14:paraId="6B8E1D7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Welcoming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>, Dr. Tamás Fedeles, Vice-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Klebelsberg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jointly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Minister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display in Pécs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visitors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Szeged and Debrecen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>.</w:t>
      </w:r>
      <w:r w:rsidRPr="0029439E">
        <w:rPr>
          <w:rFonts w:ascii="Times New Roman" w:hAnsi="Times New Roman" w:cs="Times New Roman"/>
          <w:sz w:val="24"/>
          <w:szCs w:val="24"/>
        </w:rPr>
        <w:br/>
      </w:r>
      <w:r w:rsidRPr="0029439E">
        <w:rPr>
          <w:rFonts w:ascii="Times New Roman" w:hAnsi="Times New Roman" w:cs="Times New Roman"/>
          <w:sz w:val="24"/>
          <w:szCs w:val="24"/>
        </w:rPr>
        <w:br/>
      </w:r>
      <w:r w:rsidRPr="0029439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in Pécs"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István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Lengvári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of University of Pécs.</w:t>
      </w:r>
    </w:p>
    <w:p w:rsidR="0029439E" w:rsidP="0029439E" w:rsidRDefault="0029439E" w14:paraId="03DCD27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29439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Centenary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celebrations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István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Lengvári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referring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Klebesberg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latest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periodical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Aspera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astra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underlined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>:</w:t>
      </w:r>
      <w:r w:rsidRPr="0029439E">
        <w:rPr>
          <w:rFonts w:ascii="Times New Roman" w:hAnsi="Times New Roman" w:cs="Times New Roman"/>
          <w:sz w:val="24"/>
          <w:szCs w:val="24"/>
        </w:rPr>
        <w:br/>
      </w:r>
      <w:r w:rsidRPr="0029439E">
        <w:rPr>
          <w:rFonts w:ascii="Times New Roman" w:hAnsi="Times New Roman" w:cs="Times New Roman"/>
          <w:sz w:val="24"/>
          <w:szCs w:val="24"/>
        </w:rPr>
        <w:br/>
      </w:r>
      <w:r w:rsidRPr="0029439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? </w:t>
      </w:r>
    </w:p>
    <w:p w:rsidRPr="0029439E" w:rsidR="00D10EE2" w:rsidP="0029439E" w:rsidRDefault="0029439E" w14:paraId="186D8F0D" w14:textId="6814DFDB">
      <w:pPr>
        <w:jc w:val="both"/>
        <w:rPr>
          <w:rFonts w:ascii="Times New Roman" w:hAnsi="Times New Roman" w:cs="Times New Roman"/>
        </w:rPr>
      </w:pP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is," István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Lengvári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39E">
        <w:rPr>
          <w:rFonts w:ascii="Times New Roman" w:hAnsi="Times New Roman" w:cs="Times New Roman"/>
          <w:sz w:val="24"/>
          <w:szCs w:val="24"/>
        </w:rPr>
        <w:t>stressed</w:t>
      </w:r>
      <w:proofErr w:type="spellEnd"/>
      <w:r w:rsidRPr="0029439E">
        <w:rPr>
          <w:rFonts w:ascii="Times New Roman" w:hAnsi="Times New Roman" w:cs="Times New Roman"/>
          <w:sz w:val="24"/>
          <w:szCs w:val="24"/>
        </w:rPr>
        <w:t>.</w:t>
      </w:r>
      <w:r w:rsidRPr="0029439E">
        <w:rPr>
          <w:rFonts w:ascii="Times New Roman" w:hAnsi="Times New Roman" w:cs="Times New Roman"/>
        </w:rPr>
        <w:br/>
      </w:r>
      <w:r w:rsidRPr="0029439E">
        <w:rPr>
          <w:rFonts w:ascii="Times New Roman" w:hAnsi="Times New Roman" w:cs="Times New Roman"/>
        </w:rPr>
        <w:br/>
      </w:r>
    </w:p>
    <w:sectPr w:rsidRPr="0029439E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9E"/>
    <w:rsid w:val="0029439E"/>
    <w:rsid w:val="00431B36"/>
    <w:rsid w:val="00D10EE2"/>
    <w:rsid w:val="5DD18939"/>
    <w:rsid w:val="7979D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AEF3"/>
  <w15:chartTrackingRefBased/>
  <w15:docId w15:val="{17DDE9A6-5E37-4F9E-93E5-6F126937B8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94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2023-09-19T11:09:00.0000000Z</dcterms:created>
  <dcterms:modified xsi:type="dcterms:W3CDTF">2023-10-09T09:17:20.5224149Z</dcterms:modified>
</coreProperties>
</file>