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5F29" w:rsidR="00DA5F29" w:rsidP="5C93A997" w:rsidRDefault="00DA5F29" w14:paraId="5CF2249D" w14:textId="5389E16A">
      <w:pPr>
        <w:spacing w:after="160" w:line="259" w:lineRule="auto"/>
        <w:jc w:val="both"/>
      </w:pPr>
      <w:r w:rsidRPr="5C93A997" w:rsidR="0B9A9E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2022.10.10.</w:t>
      </w:r>
      <w:r w:rsidRPr="5C93A997" w:rsidR="0B9A9EE1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DA5F29" w:rsidR="00DA5F29" w:rsidP="00DA5F29" w:rsidRDefault="00DA5F29" w14:paraId="2D255247" w14:textId="30538AF6">
      <w:pPr>
        <w:jc w:val="both"/>
        <w:rPr>
          <w:rFonts w:ascii="Times New Roman" w:hAnsi="Times New Roman" w:cs="Times New Roman"/>
          <w:sz w:val="24"/>
          <w:szCs w:val="24"/>
        </w:rPr>
      </w:pPr>
      <w:r w:rsidRPr="5C93A997" w:rsidR="00DA5F29">
        <w:rPr>
          <w:rFonts w:ascii="Times New Roman" w:hAnsi="Times New Roman" w:cs="Times New Roman"/>
          <w:sz w:val="24"/>
          <w:szCs w:val="24"/>
        </w:rPr>
        <w:t>Klebersberg</w:t>
      </w:r>
      <w:r w:rsidRPr="5C93A997" w:rsidR="00DA5F29">
        <w:rPr>
          <w:rFonts w:ascii="Times New Roman" w:hAnsi="Times New Roman" w:cs="Times New Roman"/>
          <w:sz w:val="24"/>
          <w:szCs w:val="24"/>
        </w:rPr>
        <w:t xml:space="preserve"> </w:t>
      </w:r>
      <w:r w:rsidRPr="5C93A997" w:rsidR="00DA5F29">
        <w:rPr>
          <w:rFonts w:ascii="Times New Roman" w:hAnsi="Times New Roman" w:cs="Times New Roman"/>
          <w:sz w:val="24"/>
          <w:szCs w:val="24"/>
        </w:rPr>
        <w:t>conference</w:t>
      </w:r>
      <w:r w:rsidRPr="5C93A997" w:rsidR="00DA5F29">
        <w:rPr>
          <w:rFonts w:ascii="Times New Roman" w:hAnsi="Times New Roman" w:cs="Times New Roman"/>
          <w:sz w:val="24"/>
          <w:szCs w:val="24"/>
        </w:rPr>
        <w:t xml:space="preserve"> </w:t>
      </w:r>
      <w:r w:rsidRPr="5C93A997" w:rsidR="00DA5F29">
        <w:rPr>
          <w:rFonts w:ascii="Times New Roman" w:hAnsi="Times New Roman" w:cs="Times New Roman"/>
          <w:sz w:val="24"/>
          <w:szCs w:val="24"/>
        </w:rPr>
        <w:t>at</w:t>
      </w:r>
      <w:r w:rsidRPr="5C93A997" w:rsidR="00DA5F29">
        <w:rPr>
          <w:rFonts w:ascii="Times New Roman" w:hAnsi="Times New Roman" w:cs="Times New Roman"/>
          <w:sz w:val="24"/>
          <w:szCs w:val="24"/>
        </w:rPr>
        <w:t xml:space="preserve"> </w:t>
      </w:r>
      <w:r w:rsidRPr="5C93A997" w:rsidR="00DA5F29">
        <w:rPr>
          <w:rFonts w:ascii="Times New Roman" w:hAnsi="Times New Roman" w:cs="Times New Roman"/>
          <w:sz w:val="24"/>
          <w:szCs w:val="24"/>
        </w:rPr>
        <w:t>the</w:t>
      </w:r>
      <w:r w:rsidRPr="5C93A997" w:rsidR="00DA5F29">
        <w:rPr>
          <w:rFonts w:ascii="Times New Roman" w:hAnsi="Times New Roman" w:cs="Times New Roman"/>
          <w:sz w:val="24"/>
          <w:szCs w:val="24"/>
        </w:rPr>
        <w:t xml:space="preserve"> UP</w:t>
      </w:r>
    </w:p>
    <w:p w:rsidRPr="00DA5F29" w:rsidR="00DA5F29" w:rsidP="00DA5F29" w:rsidRDefault="00DA5F29" w14:paraId="0BD2340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DA5F29">
        <w:rPr>
          <w:rFonts w:ascii="Times New Roman" w:hAnsi="Times New Roman" w:cs="Times New Roman"/>
          <w:sz w:val="24"/>
          <w:szCs w:val="24"/>
        </w:rPr>
        <w:t xml:space="preserve">Attila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Miseta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UP, Tamás Fedeles, Vice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Rector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and Krisztián Bene, Vice Dean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three-day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"Klebelsberg and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headquarters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>.</w:t>
      </w:r>
    </w:p>
    <w:p w:rsidRPr="00DA5F29" w:rsidR="00DA5F29" w:rsidP="00DA5F29" w:rsidRDefault="00DA5F29" w14:paraId="0125486B" w14:textId="1A21C569">
      <w:pPr>
        <w:jc w:val="both"/>
      </w:pPr>
      <w:r w:rsidRPr="00DA5F2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City and Local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Pécs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Klebelsberg and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Veritas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Research Institute and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represented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Krisztina Bognár Kissné, Head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Archives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, and Gábor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Ujváry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, Head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Institute. The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former's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Inter-institutional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introductory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Continuity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discontinuity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Klebelsberg's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Kuno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Klebelsberg's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path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A5F2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DA5F29">
        <w:rPr>
          <w:rFonts w:ascii="Times New Roman" w:hAnsi="Times New Roman" w:cs="Times New Roman"/>
          <w:sz w:val="24"/>
          <w:szCs w:val="24"/>
        </w:rPr>
        <w:t>.</w:t>
      </w:r>
    </w:p>
    <w:sectPr w:rsidRPr="00DA5F29" w:rsidR="00DA5F2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29"/>
    <w:rsid w:val="00431B36"/>
    <w:rsid w:val="00D10EE2"/>
    <w:rsid w:val="00DA5F29"/>
    <w:rsid w:val="0B9A9EE1"/>
    <w:rsid w:val="5C93A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5932"/>
  <w15:chartTrackingRefBased/>
  <w15:docId w15:val="{D20E9CF7-9CA4-4D53-B7DC-C40B77F0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2023-05-11T06:59:00.0000000Z</dcterms:created>
  <dcterms:modified xsi:type="dcterms:W3CDTF">2023-10-09T09:04:27.2434517Z</dcterms:modified>
</coreProperties>
</file>