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66EB7D9" w:rsidP="3D87CB96" w:rsidRDefault="666EB7D9" w14:paraId="1CB565FE" w14:textId="1DD86F50">
      <w:pPr>
        <w:jc w:val="both"/>
        <w:rPr>
          <w:rFonts w:ascii="Times New Roman" w:hAnsi="Times New Roman" w:cs="Times New Roman"/>
          <w:sz w:val="24"/>
          <w:szCs w:val="24"/>
        </w:rPr>
      </w:pPr>
      <w:r w:rsidRPr="3D87CB96" w:rsidR="666EB7D9">
        <w:rPr>
          <w:rFonts w:ascii="Times New Roman" w:hAnsi="Times New Roman" w:cs="Times New Roman"/>
          <w:sz w:val="24"/>
          <w:szCs w:val="24"/>
        </w:rPr>
        <w:t>2022.10.03.</w:t>
      </w:r>
    </w:p>
    <w:p w:rsidRPr="008F1E3E" w:rsidR="008F1E3E" w:rsidP="008F1E3E" w:rsidRDefault="008F1E3E" w14:paraId="4C2D5EFE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3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created</w:t>
      </w:r>
      <w:proofErr w:type="spellEnd"/>
    </w:p>
    <w:p w:rsidRPr="008F1E3E" w:rsidR="008F1E3E" w:rsidP="008F1E3E" w:rsidRDefault="008F1E3E" w14:paraId="03A20B0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8F1E3E">
        <w:rPr>
          <w:rFonts w:ascii="Times New Roman" w:hAnsi="Times New Roman" w:cs="Times New Roman"/>
          <w:sz w:val="24"/>
          <w:szCs w:val="24"/>
        </w:rPr>
        <w:t xml:space="preserve">The Institute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Transdisciplinary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Research of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UP has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a program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Elderly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website and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retired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1st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, World Day of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Centre.</w:t>
      </w:r>
    </w:p>
    <w:p w:rsidRPr="008F1E3E" w:rsidR="008F1E3E" w:rsidP="008F1E3E" w:rsidRDefault="008F1E3E" w14:paraId="39E1E4B6" w14:textId="7A8D82FF">
      <w:pPr>
        <w:jc w:val="both"/>
      </w:pPr>
      <w:r w:rsidRPr="008F1E3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platform,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ageing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of life of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E3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F1E3E">
        <w:rPr>
          <w:rFonts w:ascii="Times New Roman" w:hAnsi="Times New Roman" w:cs="Times New Roman"/>
          <w:sz w:val="24"/>
          <w:szCs w:val="24"/>
        </w:rPr>
        <w:t>.</w:t>
      </w:r>
    </w:p>
    <w:sectPr w:rsidRPr="008F1E3E" w:rsidR="008F1E3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E"/>
    <w:rsid w:val="00431B36"/>
    <w:rsid w:val="008F1E3E"/>
    <w:rsid w:val="00A46813"/>
    <w:rsid w:val="00D10EE2"/>
    <w:rsid w:val="3D87CB96"/>
    <w:rsid w:val="666EB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FDAA"/>
  <w15:chartTrackingRefBased/>
  <w15:docId w15:val="{CBD3CFD4-D213-4C45-8E6C-2D4673B4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4</revision>
  <dcterms:created xsi:type="dcterms:W3CDTF">2023-05-11T06:28:00.0000000Z</dcterms:created>
  <dcterms:modified xsi:type="dcterms:W3CDTF">2023-10-09T08:58:59.4647632Z</dcterms:modified>
</coreProperties>
</file>